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1695"/>
        <w:tblW w:w="15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7"/>
        <w:gridCol w:w="423"/>
        <w:gridCol w:w="5092"/>
        <w:gridCol w:w="424"/>
        <w:gridCol w:w="5093"/>
      </w:tblGrid>
      <w:tr w:rsidR="001D6685" w:rsidRPr="001D6685" w:rsidTr="00D10C10">
        <w:trPr>
          <w:trHeight w:hRule="exact" w:val="11272"/>
        </w:trPr>
        <w:tc>
          <w:tcPr>
            <w:tcW w:w="49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D6685" w:rsidRPr="001D6685" w:rsidRDefault="001D6685" w:rsidP="001D6685">
            <w:pPr>
              <w:widowControl w:val="0"/>
              <w:tabs>
                <w:tab w:val="left" w:pos="406"/>
              </w:tabs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lang w:eastAsia="ru-RU"/>
              </w:rPr>
            </w:pPr>
            <w:bookmarkStart w:id="0" w:name="_GoBack"/>
            <w:bookmarkEnd w:id="0"/>
          </w:p>
          <w:p w:rsidR="001D6685" w:rsidRPr="001D6685" w:rsidRDefault="001D6685" w:rsidP="001D6685">
            <w:pPr>
              <w:shd w:val="clear" w:color="auto" w:fill="FFFFFF"/>
              <w:spacing w:after="120" w:line="240" w:lineRule="auto"/>
              <w:jc w:val="center"/>
              <w:textAlignment w:val="baseline"/>
              <w:outlineLvl w:val="1"/>
              <w:rPr>
                <w:rFonts w:ascii="Georgia" w:eastAsia="Times New Roman" w:hAnsi="Georgia" w:cs="Times New Roman"/>
                <w:b/>
                <w:bCs/>
                <w:color w:val="E65C00"/>
                <w:sz w:val="30"/>
                <w:szCs w:val="30"/>
                <w:lang w:eastAsia="ru-RU"/>
              </w:rPr>
            </w:pPr>
            <w:r w:rsidRPr="001D6685">
              <w:rPr>
                <w:rFonts w:ascii="Georgia" w:eastAsia="Times New Roman" w:hAnsi="Georgia" w:cs="Times New Roman"/>
                <w:b/>
                <w:bCs/>
                <w:color w:val="E65C00"/>
                <w:sz w:val="30"/>
                <w:szCs w:val="30"/>
                <w:lang w:eastAsia="ru-RU"/>
              </w:rPr>
              <w:t>Принципы здорового питания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Принимайте пищу только тогда, когда вы действительно испытываете чувство голода.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Ешьте не спеша, тщательно пережёвывая пищу.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Принимайте пищу только сидя.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пытайтесь заглатывать всю порцию сразу, кладите ее в рот мелкими кусочками.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Ешьте только тогда, когда вы находитесь в спокойном и расслабленном состоянии.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Съедайте не более 4 блюд за один прием пищи.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 двигайтесь.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Старайтесь не запивать пищу водой и не пейте жидкость сразу после еды.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Основной (по объему) прием пищи должен быть в обед.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 время приема пищи не отвлекайтесь на посторонние предметы и постарайтесь сконцентрироваться на процессе приема пищи. Этот прием помогает максимальному усвоению пищи.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Пища должна быть максимально свежей. Не стоит кушать то, что было приготовлено вчера. Не поленитесь приготовить заново.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Пища должна быть натуральной.</w:t>
            </w:r>
          </w:p>
          <w:p w:rsidR="001D6685" w:rsidRPr="001D6685" w:rsidRDefault="001D6685" w:rsidP="001D6685">
            <w:pPr>
              <w:numPr>
                <w:ilvl w:val="0"/>
                <w:numId w:val="1"/>
              </w:numPr>
              <w:spacing w:after="0" w:line="288" w:lineRule="atLeast"/>
              <w:ind w:left="450" w:right="4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Ешьте больше клетчатки. Свежие овощи и зелень всегда должны быть на вашем столе.</w:t>
            </w:r>
          </w:p>
          <w:p w:rsidR="001D6685" w:rsidRPr="001D6685" w:rsidRDefault="001D6685" w:rsidP="001D6685">
            <w:pPr>
              <w:shd w:val="clear" w:color="auto" w:fill="FFFFFF"/>
              <w:spacing w:after="0" w:line="288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shd w:val="clear" w:color="auto" w:fill="FFFFFF"/>
              <w:spacing w:after="0" w:line="288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</w:tc>
        <w:tc>
          <w:tcPr>
            <w:tcW w:w="42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D6685" w:rsidRPr="001D6685" w:rsidRDefault="001D6685" w:rsidP="001D6685">
            <w:pPr>
              <w:widowControl w:val="0"/>
              <w:spacing w:after="180" w:line="274" w:lineRule="auto"/>
              <w:rPr>
                <w:rFonts w:ascii="Arial" w:eastAsia="Arial" w:hAnsi="Arial" w:cs="Arial"/>
                <w:color w:val="000000"/>
                <w:lang w:eastAsia="ru-RU"/>
              </w:rPr>
            </w:pPr>
          </w:p>
        </w:tc>
        <w:tc>
          <w:tcPr>
            <w:tcW w:w="5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D6685" w:rsidRPr="001D6685" w:rsidRDefault="001D6685" w:rsidP="001D6685">
            <w:pPr>
              <w:widowControl w:val="0"/>
              <w:spacing w:after="120" w:line="240" w:lineRule="auto"/>
              <w:jc w:val="center"/>
              <w:rPr>
                <w:rFonts w:ascii="Trebuchet MS" w:eastAsia="Arial" w:hAnsi="Trebuchet MS" w:cs="Arial"/>
                <w:b/>
                <w:sz w:val="23"/>
                <w:szCs w:val="23"/>
                <w:shd w:val="clear" w:color="auto" w:fill="FFFFFF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20" w:line="240" w:lineRule="auto"/>
              <w:jc w:val="center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D6685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Только живая свежая пища может сделать человека способным воспринимать и понимать истину</w:t>
            </w:r>
          </w:p>
          <w:p w:rsidR="001D6685" w:rsidRPr="001D6685" w:rsidRDefault="001D6685" w:rsidP="001D6685">
            <w:pPr>
              <w:widowControl w:val="0"/>
              <w:spacing w:after="120" w:line="240" w:lineRule="auto"/>
              <w:jc w:val="center"/>
              <w:rPr>
                <w:rFonts w:ascii="Cambria" w:eastAsia="Cambria" w:hAnsi="Cambria" w:cs="Cambria"/>
                <w:b/>
                <w:color w:val="18029A"/>
                <w:sz w:val="44"/>
                <w:lang w:eastAsia="ru-RU"/>
              </w:rPr>
            </w:pPr>
            <w:r w:rsidRPr="001D6685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                                            Пифагор</w:t>
            </w:r>
            <w:r w:rsidRPr="001D6685">
              <w:rPr>
                <w:rFonts w:ascii="Arial" w:eastAsia="Arial" w:hAnsi="Arial" w:cs="Arial"/>
                <w:color w:val="000000"/>
                <w:sz w:val="24"/>
                <w:lang w:eastAsia="ru-RU"/>
              </w:rPr>
              <w:t xml:space="preserve">    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br/>
            </w:r>
          </w:p>
          <w:p w:rsidR="001D6685" w:rsidRPr="001D6685" w:rsidRDefault="001D6685" w:rsidP="001D6685">
            <w:pPr>
              <w:widowControl w:val="0"/>
              <w:spacing w:after="120" w:line="240" w:lineRule="auto"/>
              <w:jc w:val="right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685">
              <w:rPr>
                <w:rFonts w:ascii="Times New Roman" w:eastAsia="Arial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086100" cy="2543175"/>
                  <wp:effectExtent l="0" t="0" r="0" b="9525"/>
                  <wp:docPr id="3" name="Рисунок 3" descr="risunok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nok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685" w:rsidRPr="001D6685" w:rsidRDefault="001D6685" w:rsidP="001D668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1F4E79"/>
                <w:sz w:val="28"/>
                <w:szCs w:val="28"/>
                <w:lang w:eastAsia="ru-RU"/>
              </w:rPr>
            </w:pPr>
            <w:r w:rsidRPr="001D6685">
              <w:rPr>
                <w:rFonts w:ascii="Times New Roman" w:eastAsia="Calibri" w:hAnsi="Times New Roman" w:cs="Times New Roman"/>
                <w:b/>
                <w:color w:val="1F4E79"/>
                <w:sz w:val="28"/>
                <w:szCs w:val="28"/>
                <w:lang w:eastAsia="ru-RU"/>
              </w:rPr>
              <w:t>Самые полезные продукты</w:t>
            </w:r>
          </w:p>
          <w:p w:rsidR="001D6685" w:rsidRPr="001D6685" w:rsidRDefault="001D6685" w:rsidP="001D668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1D6685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lang w:eastAsia="ru-RU"/>
              </w:rPr>
              <w:t xml:space="preserve">Яблоки, лук, чеснок, морковь, орехи, рыба, молоко, зеленый чай, мед, бананы. </w:t>
            </w:r>
          </w:p>
          <w:p w:rsidR="001D6685" w:rsidRPr="001D6685" w:rsidRDefault="001D6685" w:rsidP="001D668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D6685">
              <w:rPr>
                <w:rFonts w:ascii="Times New Roman" w:eastAsia="Calibri" w:hAnsi="Times New Roman" w:cs="Times New Roman"/>
                <w:b/>
                <w:lang w:eastAsia="ru-RU"/>
              </w:rPr>
              <w:t>Диетологи всего мира по сей день ведут споры о том, какие продукты полезны для здоровья, а от употребления в пищу каких лучше воздержаться. Спор этот длиной в сотни лет, но относительно пользы этих продуктов все врачи и диетологи единогласно сходятся во мнении.</w:t>
            </w:r>
          </w:p>
          <w:p w:rsidR="001D6685" w:rsidRPr="001D6685" w:rsidRDefault="001D6685" w:rsidP="001D668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1F4E79"/>
                <w:sz w:val="28"/>
                <w:szCs w:val="28"/>
                <w:lang w:eastAsia="ru-RU"/>
              </w:rPr>
            </w:pPr>
            <w:r w:rsidRPr="001D6685">
              <w:rPr>
                <w:rFonts w:ascii="Times New Roman" w:eastAsia="Calibri" w:hAnsi="Times New Roman" w:cs="Times New Roman"/>
                <w:b/>
                <w:color w:val="1F4E79"/>
                <w:sz w:val="32"/>
                <w:szCs w:val="32"/>
                <w:lang w:eastAsia="ru-RU"/>
              </w:rPr>
              <w:t>Будьте здоровы!</w:t>
            </w:r>
          </w:p>
          <w:p w:rsidR="001D6685" w:rsidRPr="001D6685" w:rsidRDefault="001D6685" w:rsidP="001D668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D6685" w:rsidRPr="001D6685" w:rsidRDefault="001D6685" w:rsidP="001D668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D6685" w:rsidRPr="001D6685" w:rsidRDefault="001D6685" w:rsidP="001D6685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1D6685" w:rsidRPr="001D6685" w:rsidRDefault="001D6685" w:rsidP="001D6685">
            <w:pPr>
              <w:spacing w:after="200" w:line="276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D6685" w:rsidRPr="001D6685" w:rsidRDefault="001D6685" w:rsidP="001D6685">
            <w:pPr>
              <w:spacing w:after="200" w:line="276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D6685" w:rsidRPr="001D6685" w:rsidRDefault="001D6685" w:rsidP="001D6685">
            <w:pPr>
              <w:spacing w:after="200" w:line="276" w:lineRule="auto"/>
              <w:rPr>
                <w:rFonts w:ascii="Calibri" w:eastAsia="Times New Roman" w:hAnsi="Calibri" w:cs="Times New Roman"/>
                <w:lang w:eastAsia="ru-RU"/>
              </w:rPr>
            </w:pPr>
          </w:p>
          <w:p w:rsidR="001D6685" w:rsidRPr="001D6685" w:rsidRDefault="001D6685" w:rsidP="001D6685">
            <w:pPr>
              <w:tabs>
                <w:tab w:val="left" w:pos="1935"/>
              </w:tabs>
              <w:spacing w:after="200" w:line="276" w:lineRule="auto"/>
              <w:rPr>
                <w:rFonts w:ascii="Calibri" w:eastAsia="Times New Roman" w:hAnsi="Calibri" w:cs="Times New Roman"/>
                <w:lang w:eastAsia="ru-RU"/>
              </w:rPr>
            </w:pPr>
            <w:r w:rsidRPr="001D6685">
              <w:rPr>
                <w:rFonts w:ascii="Calibri" w:eastAsia="Times New Roman" w:hAnsi="Calibri" w:cs="Times New Roman"/>
                <w:lang w:eastAsia="ru-RU"/>
              </w:rPr>
              <w:tab/>
            </w:r>
          </w:p>
        </w:tc>
        <w:tc>
          <w:tcPr>
            <w:tcW w:w="42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D6685" w:rsidRPr="001D6685" w:rsidRDefault="001D6685" w:rsidP="001D6685">
            <w:pPr>
              <w:widowControl w:val="0"/>
              <w:spacing w:after="180" w:line="274" w:lineRule="auto"/>
              <w:rPr>
                <w:rFonts w:ascii="Arial" w:eastAsia="Arial" w:hAnsi="Arial" w:cs="Arial"/>
                <w:color w:val="000000"/>
                <w:lang w:eastAsia="ru-RU"/>
              </w:rPr>
            </w:pPr>
          </w:p>
        </w:tc>
        <w:tc>
          <w:tcPr>
            <w:tcW w:w="509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D6685" w:rsidRPr="001D6685" w:rsidRDefault="001D6685" w:rsidP="001D6685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i/>
                <w:color w:val="2F5496"/>
                <w:sz w:val="24"/>
                <w:szCs w:val="24"/>
                <w:shd w:val="clear" w:color="auto" w:fill="FFFFFF"/>
                <w:lang w:eastAsia="ru-RU"/>
              </w:rPr>
            </w:pPr>
            <w:r w:rsidRPr="001D6685">
              <w:rPr>
                <w:rFonts w:ascii="Times New Roman" w:eastAsia="Arial" w:hAnsi="Times New Roman" w:cs="Times New Roman"/>
                <w:b/>
                <w:i/>
                <w:color w:val="2F5496"/>
                <w:sz w:val="24"/>
                <w:szCs w:val="24"/>
                <w:shd w:val="clear" w:color="auto" w:fill="FFFFFF"/>
                <w:lang w:eastAsia="ru-RU"/>
              </w:rPr>
              <w:t>Муниципальное бюджетное общеобразовательное учреждение</w:t>
            </w:r>
          </w:p>
          <w:p w:rsidR="001D6685" w:rsidRPr="001D6685" w:rsidRDefault="001D6685" w:rsidP="001D6685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i/>
                <w:color w:val="2F5496"/>
                <w:sz w:val="24"/>
                <w:szCs w:val="24"/>
                <w:shd w:val="clear" w:color="auto" w:fill="FFFFFF"/>
                <w:lang w:eastAsia="ru-RU"/>
              </w:rPr>
            </w:pPr>
            <w:r w:rsidRPr="001D6685">
              <w:rPr>
                <w:rFonts w:ascii="Times New Roman" w:eastAsia="Arial" w:hAnsi="Times New Roman" w:cs="Times New Roman"/>
                <w:b/>
                <w:i/>
                <w:color w:val="2F5496"/>
                <w:sz w:val="24"/>
                <w:szCs w:val="24"/>
                <w:shd w:val="clear" w:color="auto" w:fill="FFFFFF"/>
                <w:lang w:eastAsia="ru-RU"/>
              </w:rPr>
              <w:t xml:space="preserve"> «Средняя общеобразовательная школа № 6» </w:t>
            </w:r>
          </w:p>
          <w:p w:rsidR="001D6685" w:rsidRPr="001D6685" w:rsidRDefault="001D6685" w:rsidP="001D6685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i/>
                <w:color w:val="2F5496"/>
                <w:sz w:val="28"/>
                <w:szCs w:val="28"/>
                <w:shd w:val="clear" w:color="auto" w:fill="FFFFFF"/>
                <w:lang w:eastAsia="ru-RU"/>
              </w:rPr>
            </w:pPr>
            <w:r w:rsidRPr="001D6685">
              <w:rPr>
                <w:rFonts w:ascii="Times New Roman" w:eastAsia="Arial" w:hAnsi="Times New Roman" w:cs="Times New Roman"/>
                <w:b/>
                <w:i/>
                <w:color w:val="2F5496"/>
                <w:sz w:val="24"/>
                <w:szCs w:val="24"/>
                <w:shd w:val="clear" w:color="auto" w:fill="FFFFFF"/>
                <w:lang w:eastAsia="ru-RU"/>
              </w:rPr>
              <w:t>г. Уссурийска УГО</w:t>
            </w: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D6685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                                             </w:t>
            </w:r>
            <w:r w:rsidRPr="001D6685">
              <w:rPr>
                <w:rFonts w:ascii="Georgia" w:eastAsia="Arial" w:hAnsi="Georgia" w:cs="Arial"/>
                <w:b/>
                <w:bCs/>
                <w:noProof/>
                <w:color w:val="E65C00"/>
                <w:sz w:val="30"/>
                <w:szCs w:val="30"/>
                <w:lang w:eastAsia="ru-RU"/>
              </w:rPr>
              <w:drawing>
                <wp:inline distT="0" distB="0" distL="0" distR="0">
                  <wp:extent cx="1755140" cy="930275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93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D6685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1D6685" w:rsidRPr="001D6685" w:rsidRDefault="001D6685" w:rsidP="001D6685">
            <w:pPr>
              <w:shd w:val="clear" w:color="auto" w:fill="FFFFFF"/>
              <w:spacing w:after="120" w:line="240" w:lineRule="auto"/>
              <w:jc w:val="center"/>
              <w:textAlignment w:val="baseline"/>
              <w:outlineLvl w:val="1"/>
              <w:rPr>
                <w:rFonts w:ascii="Georgia" w:eastAsia="Times New Roman" w:hAnsi="Georgia" w:cs="Times New Roman"/>
                <w:b/>
                <w:bCs/>
                <w:color w:val="E65C00"/>
                <w:sz w:val="30"/>
                <w:szCs w:val="30"/>
                <w:lang w:eastAsia="ru-RU"/>
              </w:rPr>
            </w:pPr>
            <w:r w:rsidRPr="001D6685">
              <w:rPr>
                <w:rFonts w:ascii="Georgia" w:eastAsia="Times New Roman" w:hAnsi="Georgia" w:cs="Times New Roman"/>
                <w:b/>
                <w:bCs/>
                <w:color w:val="E65C00"/>
                <w:sz w:val="30"/>
                <w:szCs w:val="30"/>
                <w:lang w:eastAsia="ru-RU"/>
              </w:rPr>
              <w:t>Памятка для родителей</w:t>
            </w:r>
          </w:p>
          <w:p w:rsidR="001D6685" w:rsidRPr="001D6685" w:rsidRDefault="001D6685" w:rsidP="001D6685">
            <w:pPr>
              <w:shd w:val="clear" w:color="auto" w:fill="FFFFFF"/>
              <w:spacing w:after="120" w:line="240" w:lineRule="auto"/>
              <w:jc w:val="center"/>
              <w:textAlignment w:val="baseline"/>
              <w:outlineLvl w:val="1"/>
              <w:rPr>
                <w:rFonts w:ascii="Georgia" w:eastAsia="Times New Roman" w:hAnsi="Georgia" w:cs="Times New Roman"/>
                <w:b/>
                <w:bCs/>
                <w:color w:val="E65C00"/>
                <w:sz w:val="30"/>
                <w:szCs w:val="30"/>
                <w:lang w:eastAsia="ru-RU"/>
              </w:rPr>
            </w:pPr>
            <w:r w:rsidRPr="001D6685">
              <w:rPr>
                <w:rFonts w:ascii="Georgia" w:eastAsia="Times New Roman" w:hAnsi="Georgia" w:cs="Times New Roman"/>
                <w:b/>
                <w:bCs/>
                <w:color w:val="E65C00"/>
                <w:sz w:val="30"/>
                <w:szCs w:val="30"/>
                <w:lang w:eastAsia="ru-RU"/>
              </w:rPr>
              <w:t>«Здоровое питание –</w:t>
            </w:r>
          </w:p>
          <w:p w:rsidR="001D6685" w:rsidRPr="001D6685" w:rsidRDefault="001D6685" w:rsidP="001D6685">
            <w:pPr>
              <w:shd w:val="clear" w:color="auto" w:fill="FFFFFF"/>
              <w:spacing w:after="120" w:line="240" w:lineRule="auto"/>
              <w:jc w:val="center"/>
              <w:textAlignment w:val="baseline"/>
              <w:outlineLvl w:val="1"/>
              <w:rPr>
                <w:rFonts w:ascii="Georgia" w:eastAsia="Times New Roman" w:hAnsi="Georgia" w:cs="Times New Roman"/>
                <w:b/>
                <w:bCs/>
                <w:color w:val="E65C00"/>
                <w:sz w:val="30"/>
                <w:szCs w:val="30"/>
                <w:lang w:eastAsia="ru-RU"/>
              </w:rPr>
            </w:pPr>
            <w:r w:rsidRPr="001D6685">
              <w:rPr>
                <w:rFonts w:ascii="Georgia" w:eastAsia="Times New Roman" w:hAnsi="Georgia" w:cs="Times New Roman"/>
                <w:b/>
                <w:bCs/>
                <w:color w:val="E65C00"/>
                <w:sz w:val="30"/>
                <w:szCs w:val="30"/>
                <w:lang w:eastAsia="ru-RU"/>
              </w:rPr>
              <w:t>залог успешного образования»</w:t>
            </w:r>
          </w:p>
          <w:p w:rsidR="001D6685" w:rsidRPr="001D6685" w:rsidRDefault="001D6685" w:rsidP="001D6685">
            <w:pPr>
              <w:shd w:val="clear" w:color="auto" w:fill="FFFFFF"/>
              <w:spacing w:after="120" w:line="240" w:lineRule="auto"/>
              <w:jc w:val="center"/>
              <w:textAlignment w:val="baseline"/>
              <w:outlineLvl w:val="1"/>
              <w:rPr>
                <w:rFonts w:ascii="Calibri" w:eastAsia="Times New Roman" w:hAnsi="Calibri" w:cs="Times New Roman"/>
                <w:lang w:eastAsia="ru-RU"/>
              </w:rPr>
            </w:pPr>
          </w:p>
          <w:p w:rsidR="001D6685" w:rsidRPr="001D6685" w:rsidRDefault="001D6685" w:rsidP="001D6685">
            <w:pPr>
              <w:shd w:val="clear" w:color="auto" w:fill="FEFEE1"/>
              <w:spacing w:before="120" w:after="12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1D6685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3118485" cy="3469005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346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685" w:rsidRPr="001D6685" w:rsidRDefault="001D6685" w:rsidP="001D6685">
            <w:pPr>
              <w:widowControl w:val="0"/>
              <w:spacing w:after="180" w:line="274" w:lineRule="auto"/>
              <w:rPr>
                <w:rFonts w:ascii="Arial" w:eastAsia="Arial" w:hAnsi="Arial" w:cs="Arial"/>
                <w:noProof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b/>
                <w:color w:val="000000"/>
                <w:sz w:val="56"/>
                <w:lang w:eastAsia="ru-RU"/>
              </w:rPr>
              <w:br/>
            </w:r>
          </w:p>
        </w:tc>
      </w:tr>
      <w:tr w:rsidR="001D6685" w:rsidRPr="001D6685" w:rsidTr="00D10C10">
        <w:trPr>
          <w:trHeight w:hRule="exact" w:val="11068"/>
        </w:trPr>
        <w:tc>
          <w:tcPr>
            <w:tcW w:w="495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D6685" w:rsidRPr="001D6685" w:rsidRDefault="001D6685" w:rsidP="001D6685">
            <w:pPr>
              <w:shd w:val="clear" w:color="auto" w:fill="FFFFFF"/>
              <w:spacing w:before="150" w:after="150" w:line="60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lastRenderedPageBreak/>
              <w:t>Основные группы продуктов</w:t>
            </w:r>
          </w:p>
          <w:p w:rsidR="001D6685" w:rsidRPr="001D6685" w:rsidRDefault="001D6685" w:rsidP="001D6685">
            <w:pPr>
              <w:shd w:val="clear" w:color="auto" w:fill="FFFFFF"/>
              <w:spacing w:after="150" w:line="315" w:lineRule="atLeast"/>
              <w:rPr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>Можно выделить шесть групп продуктов просто жизненно необходимых для полноценного роста и развития ребёнка.</w:t>
            </w:r>
          </w:p>
          <w:p w:rsidR="001D6685" w:rsidRPr="001D6685" w:rsidRDefault="001D6685" w:rsidP="001D6685">
            <w:pPr>
              <w:shd w:val="clear" w:color="auto" w:fill="FFFFFF"/>
              <w:spacing w:after="150" w:line="315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D66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Сложные углеводы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Это основные поставщики энергии, которая так необходима при быстром росте. Они содержатся в крупах и злаках.</w:t>
            </w:r>
          </w:p>
          <w:p w:rsidR="001D6685" w:rsidRPr="001D6685" w:rsidRDefault="001D6685" w:rsidP="001D6685">
            <w:pPr>
              <w:shd w:val="clear" w:color="auto" w:fill="FFFFFF"/>
              <w:spacing w:after="150" w:line="315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D66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Продукты, содержащие белок.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Это мясо животных, птицы и рыба. Белок- это главный строительный материал для мягких тканей и внутренних органов. И, кстати, в мясе, особенно в красном, содержится железо.</w:t>
            </w:r>
          </w:p>
          <w:p w:rsidR="001D6685" w:rsidRPr="001D6685" w:rsidRDefault="001D6685" w:rsidP="001D6685">
            <w:pPr>
              <w:shd w:val="clear" w:color="auto" w:fill="FFFFFF"/>
              <w:spacing w:after="150" w:line="315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D66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Растительная клетчатка.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Это не что иное, как овощи, корнеплоды и фрукты. Клетчатка необходима для нормализации работы желудочно-кишечного тракта и очищения организма от токсинов, благодаря содержащимся в этих продуктах природных антиоксидантов.</w:t>
            </w:r>
          </w:p>
          <w:p w:rsidR="001D6685" w:rsidRPr="001D6685" w:rsidRDefault="001D6685" w:rsidP="001D6685">
            <w:pPr>
              <w:shd w:val="clear" w:color="auto" w:fill="FFFFFF"/>
              <w:spacing w:after="150" w:line="315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</w:t>
            </w:r>
            <w:r w:rsidRPr="001D66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Растительные жиры.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Это растительные масла и различные орехи. Употребление этих продуктов может отлично помочь ребёнку избежать довольно часто встречающихся в таком возрасте проблем с выпадением волос и ломкостью ногтей.</w:t>
            </w:r>
          </w:p>
          <w:p w:rsidR="001D6685" w:rsidRPr="001D6685" w:rsidRDefault="001D6685" w:rsidP="001D6685">
            <w:pPr>
              <w:shd w:val="clear" w:color="auto" w:fill="FFFFFF"/>
              <w:spacing w:after="150" w:line="315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D66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Молоко и кисломолочные продуты.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Это незаменимые поставщики кальция, витамина D и фосфора в питании детей.</w:t>
            </w:r>
          </w:p>
          <w:p w:rsidR="001D6685" w:rsidRPr="001D6685" w:rsidRDefault="001D6685" w:rsidP="001D6685">
            <w:pPr>
              <w:shd w:val="clear" w:color="auto" w:fill="FFFFFF"/>
              <w:spacing w:after="150" w:line="3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D66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Чистая питьевая вода.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нормальной работы</w:t>
            </w:r>
            <w:r w:rsidRPr="001D66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организма нужно выпивать в сутки количество воды из расчета 30мг на 1 кг массы тела.</w:t>
            </w: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Times New Roman" w:eastAsia="Arial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Times New Roman" w:eastAsia="Arial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D6685" w:rsidRPr="001D6685" w:rsidRDefault="001D6685" w:rsidP="001D6685">
            <w:pPr>
              <w:widowControl w:val="0"/>
              <w:spacing w:after="180" w:line="274" w:lineRule="auto"/>
              <w:rPr>
                <w:rFonts w:ascii="Arial" w:eastAsia="Arial" w:hAnsi="Arial" w:cs="Arial"/>
                <w:color w:val="000000"/>
                <w:lang w:eastAsia="ru-RU"/>
              </w:rPr>
            </w:pPr>
          </w:p>
        </w:tc>
        <w:tc>
          <w:tcPr>
            <w:tcW w:w="50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br/>
            </w:r>
            <w:r w:rsidRPr="001D6685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Всемирная организация здравоохранения (ВОЗ) рекомендует</w:t>
            </w:r>
          </w:p>
          <w:p w:rsidR="001D6685" w:rsidRPr="001D6685" w:rsidRDefault="001D6685" w:rsidP="001D6685">
            <w:pPr>
              <w:widowControl w:val="0"/>
              <w:spacing w:after="180" w:line="274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6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Рекомендации ВОЗ построены по принципу светофора.</w:t>
            </w:r>
          </w:p>
          <w:p w:rsidR="001D6685" w:rsidRPr="001D6685" w:rsidRDefault="001D6685" w:rsidP="001D668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685">
              <w:rPr>
                <w:rFonts w:ascii="Times New Roman" w:eastAsia="Calibri" w:hAnsi="Times New Roman" w:cs="Times New Roman"/>
                <w:b/>
                <w:bCs/>
                <w:color w:val="70AD47"/>
                <w:sz w:val="24"/>
                <w:szCs w:val="24"/>
              </w:rPr>
              <w:t xml:space="preserve">     Зелёный свет</w:t>
            </w:r>
            <w:r w:rsidRPr="001D66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-еда без ограничений</w:t>
            </w:r>
            <w:r w:rsidRPr="001D6685">
              <w:rPr>
                <w:rFonts w:ascii="Times New Roman" w:eastAsia="Calibri" w:hAnsi="Times New Roman" w:cs="Times New Roman"/>
                <w:sz w:val="24"/>
                <w:szCs w:val="24"/>
              </w:rPr>
              <w:t> — это хлеб грубого помола, цельные крупы и не менее 400г в сутки овощей и фруктов.</w:t>
            </w:r>
          </w:p>
          <w:p w:rsidR="001D6685" w:rsidRPr="001D6685" w:rsidRDefault="001D6685" w:rsidP="001D6685">
            <w:pPr>
              <w:spacing w:after="200" w:line="276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685">
              <w:rPr>
                <w:rFonts w:ascii="Times New Roman" w:eastAsia="Calibri" w:hAnsi="Times New Roman" w:cs="Times New Roman"/>
                <w:b/>
                <w:bCs/>
                <w:color w:val="FFC000"/>
                <w:sz w:val="24"/>
                <w:szCs w:val="24"/>
              </w:rPr>
              <w:t>Желтый свет</w:t>
            </w:r>
            <w:r w:rsidRPr="001D66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 мясо, рыба, молочные продукты</w:t>
            </w:r>
            <w:r w:rsidRPr="001D6685">
              <w:rPr>
                <w:rFonts w:ascii="Times New Roman" w:eastAsia="Calibri" w:hAnsi="Times New Roman" w:cs="Times New Roman"/>
                <w:sz w:val="24"/>
                <w:szCs w:val="24"/>
              </w:rPr>
              <w:t> — только обезжиренные и в меньшем количестве, чем «зеленые» продукты.</w:t>
            </w:r>
          </w:p>
          <w:p w:rsidR="001D6685" w:rsidRPr="001D6685" w:rsidRDefault="001D6685" w:rsidP="001D6685">
            <w:pPr>
              <w:spacing w:after="200" w:line="276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685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Красный свет</w:t>
            </w:r>
            <w:r w:rsidRPr="001D66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-это продукты, которых нужно остерегаться: сахар, масло, кондитерские изделия.</w:t>
            </w:r>
            <w:r w:rsidRPr="001D66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Чем реже вы употребляете такие продукты, тем лучше. </w:t>
            </w:r>
          </w:p>
          <w:p w:rsidR="001D6685" w:rsidRPr="001D6685" w:rsidRDefault="001D6685" w:rsidP="001D6685">
            <w:pPr>
              <w:spacing w:after="200" w:line="276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6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D6685" w:rsidRPr="001D6685" w:rsidRDefault="001D6685" w:rsidP="001D6685">
            <w:pPr>
              <w:spacing w:after="200" w:line="276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685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8"/>
                <w:lang w:eastAsia="ru-RU"/>
              </w:rPr>
            </w:pPr>
            <w:r w:rsidRPr="001D66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2076450"/>
                  <wp:effectExtent l="0" t="0" r="9525" b="0"/>
                  <wp:docPr id="2" name="Рисунок 2" descr="risuno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suno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rPr>
                <w:rFonts w:ascii="Arial" w:eastAsia="Arial" w:hAnsi="Arial" w:cs="Arial"/>
                <w:color w:val="000000"/>
                <w:lang w:eastAsia="ru-RU"/>
              </w:rPr>
            </w:pPr>
          </w:p>
        </w:tc>
        <w:tc>
          <w:tcPr>
            <w:tcW w:w="42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D6685" w:rsidRPr="001D6685" w:rsidRDefault="001D6685" w:rsidP="001D6685">
            <w:pPr>
              <w:widowControl w:val="0"/>
              <w:spacing w:after="180" w:line="274" w:lineRule="auto"/>
              <w:rPr>
                <w:rFonts w:ascii="Arial" w:eastAsia="Arial" w:hAnsi="Arial" w:cs="Arial"/>
                <w:color w:val="000000"/>
                <w:lang w:eastAsia="ru-RU"/>
              </w:rPr>
            </w:pPr>
          </w:p>
        </w:tc>
        <w:tc>
          <w:tcPr>
            <w:tcW w:w="509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1D668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br/>
            </w:r>
            <w:r w:rsidRPr="001D6685">
              <w:rPr>
                <w:rFonts w:ascii="Arial" w:eastAsia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685" w:rsidRPr="001D6685" w:rsidRDefault="001D6685" w:rsidP="001D6685">
            <w:pPr>
              <w:spacing w:after="200" w:line="276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685">
              <w:rPr>
                <w:rFonts w:ascii="Times New Roman" w:eastAsia="Calibri" w:hAnsi="Times New Roman" w:cs="Times New Roman"/>
                <w:sz w:val="24"/>
                <w:szCs w:val="24"/>
              </w:rPr>
              <w:t> Школьная столовая МБОУ СОШ № 6</w:t>
            </w:r>
          </w:p>
          <w:p w:rsidR="001D6685" w:rsidRPr="001D6685" w:rsidRDefault="001D6685" w:rsidP="001D6685">
            <w:pPr>
              <w:spacing w:after="200" w:line="276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685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Расположена на первом этаже в пристройке. Рассчитана на 120 посадочных мест. Приём пищи детьми проходит в несколько заходов по утверждённому графику в две смены. В прошлом году детям был предложен выбор блюд на завтрак, а с этого года есть выбор и второго блюда на обед. Столовая небольшая, но уютная. Повара с удовольствием готовят вкусную и полезную пищу. Есть свой пекарь Учаева Людмила Александровна, её выпечка идёт нарасхват.</w:t>
            </w:r>
          </w:p>
          <w:p w:rsidR="001D6685" w:rsidRPr="001D6685" w:rsidRDefault="001D6685" w:rsidP="001D6685">
            <w:pPr>
              <w:spacing w:after="200" w:line="276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685">
              <w:rPr>
                <w:rFonts w:ascii="Times New Roman" w:eastAsia="Calibri" w:hAnsi="Times New Roman" w:cs="Times New Roman"/>
                <w:sz w:val="24"/>
                <w:szCs w:val="24"/>
              </w:rPr>
              <w:t>С графиком питания и всей полезной информацией по питанию можно ознакомиться на нашем сайте:</w:t>
            </w:r>
          </w:p>
          <w:p w:rsidR="001D6685" w:rsidRPr="001D6685" w:rsidRDefault="001D6685" w:rsidP="001D6685">
            <w:pPr>
              <w:spacing w:after="200" w:line="276" w:lineRule="auto"/>
              <w:ind w:firstLine="360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1D668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https://school6uss.gosuslugi.ru/</w:t>
            </w: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8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jc w:val="center"/>
              <w:rPr>
                <w:rFonts w:ascii="Arial" w:eastAsia="Arial" w:hAnsi="Arial" w:cs="Arial"/>
                <w:color w:val="000000"/>
                <w:lang w:eastAsia="ru-RU"/>
              </w:rPr>
            </w:pPr>
          </w:p>
          <w:p w:rsidR="001D6685" w:rsidRPr="001D6685" w:rsidRDefault="001D6685" w:rsidP="001D6685">
            <w:pPr>
              <w:widowControl w:val="0"/>
              <w:spacing w:after="180" w:line="274" w:lineRule="auto"/>
              <w:rPr>
                <w:rFonts w:ascii="Arial" w:eastAsia="Arial" w:hAnsi="Arial" w:cs="Arial"/>
                <w:color w:val="000000"/>
                <w:lang w:eastAsia="ru-RU"/>
              </w:rPr>
            </w:pPr>
          </w:p>
        </w:tc>
      </w:tr>
    </w:tbl>
    <w:p w:rsidR="00451E3D" w:rsidRDefault="00451E3D" w:rsidP="001D6685"/>
    <w:sectPr w:rsidR="00451E3D" w:rsidSect="001D66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EC5174"/>
    <w:multiLevelType w:val="multilevel"/>
    <w:tmpl w:val="26C2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DC1"/>
    <w:rsid w:val="001D6685"/>
    <w:rsid w:val="00451E3D"/>
    <w:rsid w:val="00D10C10"/>
    <w:rsid w:val="00D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C8E885-998F-46D8-819D-0A05CF337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601</Words>
  <Characters>3431</Characters>
  <Application>Microsoft Office Word</Application>
  <DocSecurity>0</DocSecurity>
  <Lines>28</Lines>
  <Paragraphs>8</Paragraphs>
  <ScaleCrop>false</ScaleCrop>
  <Company/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2023-10-10T11:57:00Z</dcterms:created>
  <dcterms:modified xsi:type="dcterms:W3CDTF">2023-10-10T12:06:00Z</dcterms:modified>
</cp:coreProperties>
</file>