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9EB" w:rsidRDefault="00D53CAA" w:rsidP="00D53CAA">
      <w:pPr>
        <w:ind w:left="-113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1685F6" wp14:editId="7CD1E59D">
            <wp:extent cx="6496050" cy="9270406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4473" t="14539" r="34741" b="7354"/>
                    <a:stretch/>
                  </pic:blipFill>
                  <pic:spPr bwMode="auto">
                    <a:xfrm>
                      <a:off x="0" y="0"/>
                      <a:ext cx="6499718" cy="927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654491456"/>
        <w:docPartObj>
          <w:docPartGallery w:val="Table of Contents"/>
          <w:docPartUnique/>
        </w:docPartObj>
      </w:sdtPr>
      <w:sdtEndPr/>
      <w:sdtContent>
        <w:p w:rsidR="007049EB" w:rsidRPr="00825AFD" w:rsidRDefault="00825AFD" w:rsidP="00825AFD">
          <w:pPr>
            <w:pStyle w:val="ae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25AF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Содержание</w:t>
          </w:r>
        </w:p>
        <w:p w:rsidR="007049EB" w:rsidRDefault="007049EB">
          <w:pPr>
            <w:pStyle w:val="13"/>
            <w:tabs>
              <w:tab w:val="left" w:pos="440"/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930721" w:history="1">
            <w:r w:rsidRPr="0098627D">
              <w:rPr>
                <w:rStyle w:val="a8"/>
                <w:rFonts w:ascii="Times New Roman" w:hAnsi="Times New Roman"/>
                <w:noProof/>
              </w:rPr>
              <w:t>1.</w:t>
            </w:r>
            <w:r>
              <w:rPr>
                <w:noProof/>
              </w:rPr>
              <w:tab/>
            </w:r>
            <w:r w:rsidRPr="0098627D">
              <w:rPr>
                <w:rStyle w:val="a8"/>
                <w:rFonts w:ascii="Times New Roman" w:hAnsi="Times New Roman"/>
                <w:noProof/>
              </w:rPr>
              <w:t>Паспорт программы развития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_Toc48930721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619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49EB" w:rsidRDefault="006231D8">
          <w:pPr>
            <w:pStyle w:val="13"/>
            <w:tabs>
              <w:tab w:val="right" w:leader="dot" w:pos="9345"/>
            </w:tabs>
            <w:rPr>
              <w:noProof/>
            </w:rPr>
          </w:pPr>
          <w:hyperlink w:anchor="_Toc48930722" w:history="1">
            <w:r w:rsidR="007049EB" w:rsidRPr="0098627D">
              <w:rPr>
                <w:rStyle w:val="a8"/>
                <w:rFonts w:ascii="Times New Roman" w:eastAsia="Calibri" w:hAnsi="Times New Roman"/>
                <w:noProof/>
              </w:rPr>
              <w:t>2. Характеристика проблемы, на решение которой направлена программа развития, и обоснование необходимости ее решения программными методами</w:t>
            </w:r>
            <w:r w:rsidR="007049EB">
              <w:rPr>
                <w:noProof/>
                <w:webHidden/>
              </w:rPr>
              <w:tab/>
            </w:r>
            <w:r w:rsidR="007049EB">
              <w:rPr>
                <w:noProof/>
                <w:webHidden/>
              </w:rPr>
              <w:fldChar w:fldCharType="begin"/>
            </w:r>
            <w:r w:rsidR="007049EB">
              <w:rPr>
                <w:noProof/>
                <w:webHidden/>
              </w:rPr>
              <w:instrText xml:space="preserve"> PAGEREF _Toc48930722 \h </w:instrText>
            </w:r>
            <w:r w:rsidR="007049EB">
              <w:rPr>
                <w:noProof/>
                <w:webHidden/>
              </w:rPr>
            </w:r>
            <w:r w:rsidR="007049EB">
              <w:rPr>
                <w:noProof/>
                <w:webHidden/>
              </w:rPr>
              <w:fldChar w:fldCharType="separate"/>
            </w:r>
            <w:r w:rsidR="0073619C">
              <w:rPr>
                <w:noProof/>
                <w:webHidden/>
              </w:rPr>
              <w:t>5</w:t>
            </w:r>
            <w:r w:rsidR="007049EB">
              <w:rPr>
                <w:noProof/>
                <w:webHidden/>
              </w:rPr>
              <w:fldChar w:fldCharType="end"/>
            </w:r>
          </w:hyperlink>
        </w:p>
        <w:p w:rsidR="007049EB" w:rsidRDefault="006231D8">
          <w:pPr>
            <w:pStyle w:val="22"/>
            <w:tabs>
              <w:tab w:val="right" w:leader="dot" w:pos="9345"/>
            </w:tabs>
            <w:rPr>
              <w:noProof/>
            </w:rPr>
          </w:pPr>
          <w:hyperlink w:anchor="_Toc48930723" w:history="1">
            <w:r w:rsidR="007049EB" w:rsidRPr="0098627D">
              <w:rPr>
                <w:rStyle w:val="a8"/>
                <w:rFonts w:ascii="Times New Roman" w:eastAsia="Calibri" w:hAnsi="Times New Roman"/>
                <w:noProof/>
              </w:rPr>
              <w:t>2.1. Характеристика проблемы</w:t>
            </w:r>
            <w:r w:rsidR="007049EB">
              <w:rPr>
                <w:noProof/>
                <w:webHidden/>
              </w:rPr>
              <w:tab/>
            </w:r>
            <w:r w:rsidR="007049EB">
              <w:rPr>
                <w:noProof/>
                <w:webHidden/>
              </w:rPr>
              <w:fldChar w:fldCharType="begin"/>
            </w:r>
            <w:r w:rsidR="007049EB">
              <w:rPr>
                <w:noProof/>
                <w:webHidden/>
              </w:rPr>
              <w:instrText xml:space="preserve"> PAGEREF _Toc48930723 \h </w:instrText>
            </w:r>
            <w:r w:rsidR="007049EB">
              <w:rPr>
                <w:noProof/>
                <w:webHidden/>
              </w:rPr>
            </w:r>
            <w:r w:rsidR="007049EB">
              <w:rPr>
                <w:noProof/>
                <w:webHidden/>
              </w:rPr>
              <w:fldChar w:fldCharType="separate"/>
            </w:r>
            <w:r w:rsidR="0073619C">
              <w:rPr>
                <w:noProof/>
                <w:webHidden/>
              </w:rPr>
              <w:t>5</w:t>
            </w:r>
            <w:r w:rsidR="007049EB">
              <w:rPr>
                <w:noProof/>
                <w:webHidden/>
              </w:rPr>
              <w:fldChar w:fldCharType="end"/>
            </w:r>
          </w:hyperlink>
        </w:p>
        <w:p w:rsidR="007049EB" w:rsidRDefault="006231D8">
          <w:pPr>
            <w:pStyle w:val="22"/>
            <w:tabs>
              <w:tab w:val="right" w:leader="dot" w:pos="9345"/>
            </w:tabs>
            <w:rPr>
              <w:noProof/>
            </w:rPr>
          </w:pPr>
          <w:hyperlink w:anchor="_Toc48930724" w:history="1">
            <w:r w:rsidR="007049EB" w:rsidRPr="0098627D">
              <w:rPr>
                <w:rStyle w:val="a8"/>
                <w:rFonts w:ascii="Times New Roman" w:eastAsia="Calibri" w:hAnsi="Times New Roman"/>
                <w:noProof/>
              </w:rPr>
              <w:t>2.2. Анализ внешних факторов</w:t>
            </w:r>
            <w:r w:rsidR="007049EB">
              <w:rPr>
                <w:noProof/>
                <w:webHidden/>
              </w:rPr>
              <w:tab/>
            </w:r>
            <w:r w:rsidR="007049EB">
              <w:rPr>
                <w:noProof/>
                <w:webHidden/>
              </w:rPr>
              <w:fldChar w:fldCharType="begin"/>
            </w:r>
            <w:r w:rsidR="007049EB">
              <w:rPr>
                <w:noProof/>
                <w:webHidden/>
              </w:rPr>
              <w:instrText xml:space="preserve"> PAGEREF _Toc48930724 \h </w:instrText>
            </w:r>
            <w:r w:rsidR="007049EB">
              <w:rPr>
                <w:noProof/>
                <w:webHidden/>
              </w:rPr>
            </w:r>
            <w:r w:rsidR="007049EB">
              <w:rPr>
                <w:noProof/>
                <w:webHidden/>
              </w:rPr>
              <w:fldChar w:fldCharType="separate"/>
            </w:r>
            <w:r w:rsidR="0073619C">
              <w:rPr>
                <w:noProof/>
                <w:webHidden/>
              </w:rPr>
              <w:t>7</w:t>
            </w:r>
            <w:r w:rsidR="007049EB">
              <w:rPr>
                <w:noProof/>
                <w:webHidden/>
              </w:rPr>
              <w:fldChar w:fldCharType="end"/>
            </w:r>
          </w:hyperlink>
        </w:p>
        <w:p w:rsidR="007049EB" w:rsidRDefault="006231D8">
          <w:pPr>
            <w:pStyle w:val="22"/>
            <w:tabs>
              <w:tab w:val="right" w:leader="dot" w:pos="9345"/>
            </w:tabs>
            <w:rPr>
              <w:noProof/>
            </w:rPr>
          </w:pPr>
          <w:hyperlink w:anchor="_Toc48930725" w:history="1">
            <w:r w:rsidR="007049EB" w:rsidRPr="0098627D">
              <w:rPr>
                <w:rStyle w:val="a8"/>
                <w:rFonts w:ascii="Times New Roman" w:eastAsia="Calibri" w:hAnsi="Times New Roman"/>
                <w:noProof/>
              </w:rPr>
              <w:t>2.3. Анализ внутренних факторов</w:t>
            </w:r>
            <w:r w:rsidR="007049EB">
              <w:rPr>
                <w:noProof/>
                <w:webHidden/>
              </w:rPr>
              <w:tab/>
            </w:r>
            <w:r w:rsidR="007049EB">
              <w:rPr>
                <w:noProof/>
                <w:webHidden/>
              </w:rPr>
              <w:fldChar w:fldCharType="begin"/>
            </w:r>
            <w:r w:rsidR="007049EB">
              <w:rPr>
                <w:noProof/>
                <w:webHidden/>
              </w:rPr>
              <w:instrText xml:space="preserve"> PAGEREF _Toc48930725 \h </w:instrText>
            </w:r>
            <w:r w:rsidR="007049EB">
              <w:rPr>
                <w:noProof/>
                <w:webHidden/>
              </w:rPr>
            </w:r>
            <w:r w:rsidR="007049EB">
              <w:rPr>
                <w:noProof/>
                <w:webHidden/>
              </w:rPr>
              <w:fldChar w:fldCharType="separate"/>
            </w:r>
            <w:r w:rsidR="0073619C">
              <w:rPr>
                <w:noProof/>
                <w:webHidden/>
              </w:rPr>
              <w:t>7</w:t>
            </w:r>
            <w:r w:rsidR="007049EB">
              <w:rPr>
                <w:noProof/>
                <w:webHidden/>
              </w:rPr>
              <w:fldChar w:fldCharType="end"/>
            </w:r>
          </w:hyperlink>
        </w:p>
        <w:p w:rsidR="007049EB" w:rsidRDefault="006231D8">
          <w:pPr>
            <w:pStyle w:val="22"/>
            <w:tabs>
              <w:tab w:val="right" w:leader="dot" w:pos="9345"/>
            </w:tabs>
            <w:rPr>
              <w:noProof/>
            </w:rPr>
          </w:pPr>
          <w:hyperlink w:anchor="_Toc48930726" w:history="1">
            <w:r w:rsidR="007049EB" w:rsidRPr="0098627D">
              <w:rPr>
                <w:rStyle w:val="a8"/>
                <w:rFonts w:ascii="Times New Roman" w:eastAsia="Calibri" w:hAnsi="Times New Roman"/>
                <w:noProof/>
              </w:rPr>
              <w:t>2.4. Организация образовательной деятельности</w:t>
            </w:r>
            <w:r w:rsidR="007049EB">
              <w:rPr>
                <w:noProof/>
                <w:webHidden/>
              </w:rPr>
              <w:tab/>
            </w:r>
            <w:r w:rsidR="007049EB">
              <w:rPr>
                <w:noProof/>
                <w:webHidden/>
              </w:rPr>
              <w:fldChar w:fldCharType="begin"/>
            </w:r>
            <w:r w:rsidR="007049EB">
              <w:rPr>
                <w:noProof/>
                <w:webHidden/>
              </w:rPr>
              <w:instrText xml:space="preserve"> PAGEREF _Toc48930726 \h </w:instrText>
            </w:r>
            <w:r w:rsidR="007049EB">
              <w:rPr>
                <w:noProof/>
                <w:webHidden/>
              </w:rPr>
            </w:r>
            <w:r w:rsidR="007049EB">
              <w:rPr>
                <w:noProof/>
                <w:webHidden/>
              </w:rPr>
              <w:fldChar w:fldCharType="separate"/>
            </w:r>
            <w:r w:rsidR="0073619C">
              <w:rPr>
                <w:noProof/>
                <w:webHidden/>
              </w:rPr>
              <w:t>9</w:t>
            </w:r>
            <w:r w:rsidR="007049EB">
              <w:rPr>
                <w:noProof/>
                <w:webHidden/>
              </w:rPr>
              <w:fldChar w:fldCharType="end"/>
            </w:r>
          </w:hyperlink>
        </w:p>
        <w:p w:rsidR="007049EB" w:rsidRDefault="006231D8">
          <w:pPr>
            <w:pStyle w:val="22"/>
            <w:tabs>
              <w:tab w:val="right" w:leader="dot" w:pos="9345"/>
            </w:tabs>
            <w:rPr>
              <w:noProof/>
            </w:rPr>
          </w:pPr>
          <w:hyperlink w:anchor="_Toc48930727" w:history="1">
            <w:r w:rsidR="007049EB" w:rsidRPr="0098627D">
              <w:rPr>
                <w:rStyle w:val="a8"/>
                <w:rFonts w:ascii="Times New Roman" w:eastAsia="Calibri" w:hAnsi="Times New Roman"/>
                <w:noProof/>
              </w:rPr>
              <w:t>2.5. Обеспечивающие структуры</w:t>
            </w:r>
            <w:r w:rsidR="007049EB">
              <w:rPr>
                <w:noProof/>
                <w:webHidden/>
              </w:rPr>
              <w:tab/>
            </w:r>
            <w:r w:rsidR="007049EB">
              <w:rPr>
                <w:noProof/>
                <w:webHidden/>
              </w:rPr>
              <w:fldChar w:fldCharType="begin"/>
            </w:r>
            <w:r w:rsidR="007049EB">
              <w:rPr>
                <w:noProof/>
                <w:webHidden/>
              </w:rPr>
              <w:instrText xml:space="preserve"> PAGEREF _Toc48930727 \h </w:instrText>
            </w:r>
            <w:r w:rsidR="007049EB">
              <w:rPr>
                <w:noProof/>
                <w:webHidden/>
              </w:rPr>
            </w:r>
            <w:r w:rsidR="007049EB">
              <w:rPr>
                <w:noProof/>
                <w:webHidden/>
              </w:rPr>
              <w:fldChar w:fldCharType="separate"/>
            </w:r>
            <w:r w:rsidR="0073619C">
              <w:rPr>
                <w:noProof/>
                <w:webHidden/>
              </w:rPr>
              <w:t>13</w:t>
            </w:r>
            <w:r w:rsidR="007049EB">
              <w:rPr>
                <w:noProof/>
                <w:webHidden/>
              </w:rPr>
              <w:fldChar w:fldCharType="end"/>
            </w:r>
          </w:hyperlink>
        </w:p>
        <w:p w:rsidR="007049EB" w:rsidRDefault="006231D8">
          <w:pPr>
            <w:pStyle w:val="22"/>
            <w:tabs>
              <w:tab w:val="right" w:leader="dot" w:pos="9345"/>
            </w:tabs>
            <w:rPr>
              <w:noProof/>
            </w:rPr>
          </w:pPr>
          <w:hyperlink w:anchor="_Toc48930728" w:history="1">
            <w:r w:rsidR="007049EB" w:rsidRPr="0098627D">
              <w:rPr>
                <w:rStyle w:val="a8"/>
                <w:rFonts w:ascii="Times New Roman" w:eastAsia="Calibri" w:hAnsi="Times New Roman"/>
                <w:noProof/>
              </w:rPr>
              <w:t>2.6. Характеристика структуры управления</w:t>
            </w:r>
            <w:r w:rsidR="007049EB">
              <w:rPr>
                <w:noProof/>
                <w:webHidden/>
              </w:rPr>
              <w:tab/>
            </w:r>
            <w:r w:rsidR="007049EB">
              <w:rPr>
                <w:noProof/>
                <w:webHidden/>
              </w:rPr>
              <w:fldChar w:fldCharType="begin"/>
            </w:r>
            <w:r w:rsidR="007049EB">
              <w:rPr>
                <w:noProof/>
                <w:webHidden/>
              </w:rPr>
              <w:instrText xml:space="preserve"> PAGEREF _Toc48930728 \h </w:instrText>
            </w:r>
            <w:r w:rsidR="007049EB">
              <w:rPr>
                <w:noProof/>
                <w:webHidden/>
              </w:rPr>
            </w:r>
            <w:r w:rsidR="007049EB">
              <w:rPr>
                <w:noProof/>
                <w:webHidden/>
              </w:rPr>
              <w:fldChar w:fldCharType="separate"/>
            </w:r>
            <w:r w:rsidR="0073619C">
              <w:rPr>
                <w:noProof/>
                <w:webHidden/>
              </w:rPr>
              <w:t>14</w:t>
            </w:r>
            <w:r w:rsidR="007049EB">
              <w:rPr>
                <w:noProof/>
                <w:webHidden/>
              </w:rPr>
              <w:fldChar w:fldCharType="end"/>
            </w:r>
          </w:hyperlink>
        </w:p>
        <w:p w:rsidR="007049EB" w:rsidRDefault="006231D8">
          <w:pPr>
            <w:pStyle w:val="13"/>
            <w:tabs>
              <w:tab w:val="right" w:leader="dot" w:pos="9345"/>
            </w:tabs>
            <w:rPr>
              <w:noProof/>
            </w:rPr>
          </w:pPr>
          <w:hyperlink w:anchor="_Toc48930729" w:history="1">
            <w:r w:rsidR="007049EB" w:rsidRPr="0098627D">
              <w:rPr>
                <w:rStyle w:val="a8"/>
                <w:rFonts w:ascii="Times New Roman" w:eastAsia="Calibri" w:hAnsi="Times New Roman"/>
                <w:noProof/>
              </w:rPr>
              <w:t>3. Основные цели и задачи программы развития (с указанием сроков и этапов ее реализации)</w:t>
            </w:r>
            <w:r w:rsidR="007049EB">
              <w:rPr>
                <w:noProof/>
                <w:webHidden/>
              </w:rPr>
              <w:tab/>
            </w:r>
            <w:r w:rsidR="007049EB">
              <w:rPr>
                <w:noProof/>
                <w:webHidden/>
              </w:rPr>
              <w:fldChar w:fldCharType="begin"/>
            </w:r>
            <w:r w:rsidR="007049EB">
              <w:rPr>
                <w:noProof/>
                <w:webHidden/>
              </w:rPr>
              <w:instrText xml:space="preserve"> PAGEREF _Toc48930729 \h </w:instrText>
            </w:r>
            <w:r w:rsidR="007049EB">
              <w:rPr>
                <w:noProof/>
                <w:webHidden/>
              </w:rPr>
            </w:r>
            <w:r w:rsidR="007049EB">
              <w:rPr>
                <w:noProof/>
                <w:webHidden/>
              </w:rPr>
              <w:fldChar w:fldCharType="separate"/>
            </w:r>
            <w:r w:rsidR="0073619C">
              <w:rPr>
                <w:noProof/>
                <w:webHidden/>
              </w:rPr>
              <w:t>16</w:t>
            </w:r>
            <w:r w:rsidR="007049EB">
              <w:rPr>
                <w:noProof/>
                <w:webHidden/>
              </w:rPr>
              <w:fldChar w:fldCharType="end"/>
            </w:r>
          </w:hyperlink>
        </w:p>
        <w:p w:rsidR="007049EB" w:rsidRDefault="006231D8">
          <w:pPr>
            <w:pStyle w:val="13"/>
            <w:tabs>
              <w:tab w:val="right" w:leader="dot" w:pos="9345"/>
            </w:tabs>
            <w:rPr>
              <w:noProof/>
            </w:rPr>
          </w:pPr>
          <w:hyperlink w:anchor="_Toc48930730" w:history="1">
            <w:r w:rsidR="007049EB" w:rsidRPr="0098627D">
              <w:rPr>
                <w:rStyle w:val="a8"/>
                <w:rFonts w:ascii="Times New Roman" w:eastAsia="Calibri" w:hAnsi="Times New Roman"/>
                <w:noProof/>
              </w:rPr>
              <w:t>4. Перечень мероприятий программы развития</w:t>
            </w:r>
            <w:r w:rsidR="007049EB">
              <w:rPr>
                <w:noProof/>
                <w:webHidden/>
              </w:rPr>
              <w:tab/>
            </w:r>
            <w:r w:rsidR="007049EB">
              <w:rPr>
                <w:noProof/>
                <w:webHidden/>
              </w:rPr>
              <w:fldChar w:fldCharType="begin"/>
            </w:r>
            <w:r w:rsidR="007049EB">
              <w:rPr>
                <w:noProof/>
                <w:webHidden/>
              </w:rPr>
              <w:instrText xml:space="preserve"> PAGEREF _Toc48930730 \h </w:instrText>
            </w:r>
            <w:r w:rsidR="007049EB">
              <w:rPr>
                <w:noProof/>
                <w:webHidden/>
              </w:rPr>
            </w:r>
            <w:r w:rsidR="007049EB">
              <w:rPr>
                <w:noProof/>
                <w:webHidden/>
              </w:rPr>
              <w:fldChar w:fldCharType="separate"/>
            </w:r>
            <w:r w:rsidR="0073619C">
              <w:rPr>
                <w:noProof/>
                <w:webHidden/>
              </w:rPr>
              <w:t>17</w:t>
            </w:r>
            <w:r w:rsidR="007049EB">
              <w:rPr>
                <w:noProof/>
                <w:webHidden/>
              </w:rPr>
              <w:fldChar w:fldCharType="end"/>
            </w:r>
          </w:hyperlink>
        </w:p>
        <w:p w:rsidR="007049EB" w:rsidRDefault="006231D8">
          <w:pPr>
            <w:pStyle w:val="13"/>
            <w:tabs>
              <w:tab w:val="right" w:leader="dot" w:pos="9345"/>
            </w:tabs>
            <w:rPr>
              <w:noProof/>
            </w:rPr>
          </w:pPr>
          <w:hyperlink w:anchor="_Toc48930731" w:history="1">
            <w:r w:rsidR="007049EB" w:rsidRPr="0098627D">
              <w:rPr>
                <w:rStyle w:val="a8"/>
                <w:rFonts w:ascii="Times New Roman" w:hAnsi="Times New Roman"/>
                <w:noProof/>
              </w:rPr>
              <w:t>5. Обоснование ресурсного обеспечения программы развития</w:t>
            </w:r>
            <w:r w:rsidR="007049EB">
              <w:rPr>
                <w:noProof/>
                <w:webHidden/>
              </w:rPr>
              <w:tab/>
            </w:r>
            <w:r w:rsidR="007049EB">
              <w:rPr>
                <w:noProof/>
                <w:webHidden/>
              </w:rPr>
              <w:fldChar w:fldCharType="begin"/>
            </w:r>
            <w:r w:rsidR="007049EB">
              <w:rPr>
                <w:noProof/>
                <w:webHidden/>
              </w:rPr>
              <w:instrText xml:space="preserve"> PAGEREF _Toc48930731 \h </w:instrText>
            </w:r>
            <w:r w:rsidR="007049EB">
              <w:rPr>
                <w:noProof/>
                <w:webHidden/>
              </w:rPr>
            </w:r>
            <w:r w:rsidR="007049EB">
              <w:rPr>
                <w:noProof/>
                <w:webHidden/>
              </w:rPr>
              <w:fldChar w:fldCharType="separate"/>
            </w:r>
            <w:r w:rsidR="0073619C">
              <w:rPr>
                <w:noProof/>
                <w:webHidden/>
              </w:rPr>
              <w:t>23</w:t>
            </w:r>
            <w:r w:rsidR="007049EB">
              <w:rPr>
                <w:noProof/>
                <w:webHidden/>
              </w:rPr>
              <w:fldChar w:fldCharType="end"/>
            </w:r>
          </w:hyperlink>
        </w:p>
        <w:p w:rsidR="007049EB" w:rsidRDefault="006231D8">
          <w:pPr>
            <w:pStyle w:val="13"/>
            <w:tabs>
              <w:tab w:val="right" w:leader="dot" w:pos="9345"/>
            </w:tabs>
            <w:rPr>
              <w:noProof/>
            </w:rPr>
          </w:pPr>
          <w:hyperlink w:anchor="_Toc48930732" w:history="1">
            <w:r w:rsidR="007049EB" w:rsidRPr="0098627D">
              <w:rPr>
                <w:rStyle w:val="a8"/>
                <w:rFonts w:ascii="Times New Roman" w:hAnsi="Times New Roman"/>
                <w:noProof/>
              </w:rPr>
              <w:t>6. Механизмы реализации программы</w:t>
            </w:r>
            <w:r w:rsidR="007049EB">
              <w:rPr>
                <w:noProof/>
                <w:webHidden/>
              </w:rPr>
              <w:tab/>
            </w:r>
            <w:r w:rsidR="007049EB">
              <w:rPr>
                <w:noProof/>
                <w:webHidden/>
              </w:rPr>
              <w:fldChar w:fldCharType="begin"/>
            </w:r>
            <w:r w:rsidR="007049EB">
              <w:rPr>
                <w:noProof/>
                <w:webHidden/>
              </w:rPr>
              <w:instrText xml:space="preserve"> PAGEREF _Toc48930732 \h </w:instrText>
            </w:r>
            <w:r w:rsidR="007049EB">
              <w:rPr>
                <w:noProof/>
                <w:webHidden/>
              </w:rPr>
            </w:r>
            <w:r w:rsidR="007049EB">
              <w:rPr>
                <w:noProof/>
                <w:webHidden/>
              </w:rPr>
              <w:fldChar w:fldCharType="separate"/>
            </w:r>
            <w:r w:rsidR="0073619C">
              <w:rPr>
                <w:noProof/>
                <w:webHidden/>
              </w:rPr>
              <w:t>24</w:t>
            </w:r>
            <w:r w:rsidR="007049EB">
              <w:rPr>
                <w:noProof/>
                <w:webHidden/>
              </w:rPr>
              <w:fldChar w:fldCharType="end"/>
            </w:r>
          </w:hyperlink>
        </w:p>
        <w:p w:rsidR="007049EB" w:rsidRDefault="006231D8">
          <w:pPr>
            <w:pStyle w:val="13"/>
            <w:tabs>
              <w:tab w:val="right" w:leader="dot" w:pos="9345"/>
            </w:tabs>
            <w:rPr>
              <w:noProof/>
            </w:rPr>
          </w:pPr>
          <w:hyperlink w:anchor="_Toc48930733" w:history="1">
            <w:r w:rsidR="007049EB" w:rsidRPr="0098627D">
              <w:rPr>
                <w:rStyle w:val="a8"/>
                <w:rFonts w:ascii="Times New Roman" w:hAnsi="Times New Roman"/>
                <w:noProof/>
              </w:rPr>
              <w:t>7. Оценка социально-экономической эффективности реализации программы развития</w:t>
            </w:r>
            <w:r w:rsidR="007049EB">
              <w:rPr>
                <w:noProof/>
                <w:webHidden/>
              </w:rPr>
              <w:tab/>
            </w:r>
            <w:r w:rsidR="007049EB">
              <w:rPr>
                <w:noProof/>
                <w:webHidden/>
              </w:rPr>
              <w:fldChar w:fldCharType="begin"/>
            </w:r>
            <w:r w:rsidR="007049EB">
              <w:rPr>
                <w:noProof/>
                <w:webHidden/>
              </w:rPr>
              <w:instrText xml:space="preserve"> PAGEREF _Toc48930733 \h </w:instrText>
            </w:r>
            <w:r w:rsidR="007049EB">
              <w:rPr>
                <w:noProof/>
                <w:webHidden/>
              </w:rPr>
            </w:r>
            <w:r w:rsidR="007049EB">
              <w:rPr>
                <w:noProof/>
                <w:webHidden/>
              </w:rPr>
              <w:fldChar w:fldCharType="separate"/>
            </w:r>
            <w:r w:rsidR="0073619C">
              <w:rPr>
                <w:noProof/>
                <w:webHidden/>
              </w:rPr>
              <w:t>25</w:t>
            </w:r>
            <w:r w:rsidR="007049EB">
              <w:rPr>
                <w:noProof/>
                <w:webHidden/>
              </w:rPr>
              <w:fldChar w:fldCharType="end"/>
            </w:r>
          </w:hyperlink>
        </w:p>
        <w:p w:rsidR="007049EB" w:rsidRDefault="007049EB">
          <w:r>
            <w:rPr>
              <w:b/>
              <w:bCs/>
            </w:rPr>
            <w:fldChar w:fldCharType="end"/>
          </w:r>
        </w:p>
      </w:sdtContent>
    </w:sdt>
    <w:p w:rsidR="00BC6DE3" w:rsidRPr="00BC6DE3" w:rsidRDefault="00BC6DE3" w:rsidP="00BC6DE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6DE3" w:rsidRPr="00BC6DE3" w:rsidRDefault="00BC6DE3" w:rsidP="00BC6DE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6DE3" w:rsidRPr="00BC6DE3" w:rsidRDefault="00BC6DE3" w:rsidP="00BC6DE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6DE3" w:rsidRPr="00BC6DE3" w:rsidRDefault="00BC6DE3" w:rsidP="00BC6DE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6DE3" w:rsidRPr="00BC6DE3" w:rsidRDefault="00BC6DE3" w:rsidP="00BC6DE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6DE3" w:rsidRPr="00BC6DE3" w:rsidRDefault="00BC6DE3" w:rsidP="00BC6DE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6DE3" w:rsidRPr="00BC6DE3" w:rsidRDefault="00BC6DE3" w:rsidP="00BC6DE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6DE3" w:rsidRPr="00BC6DE3" w:rsidRDefault="00BC6DE3" w:rsidP="00BC6DE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6DE3" w:rsidRDefault="00BC6DE3" w:rsidP="00BC6DE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49EB" w:rsidRDefault="007049EB" w:rsidP="00BC6DE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5AFD" w:rsidRDefault="00825AFD" w:rsidP="00BC6DE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5AFD" w:rsidRDefault="00825AFD" w:rsidP="00BC6DE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5AFD" w:rsidRDefault="00825AFD" w:rsidP="00BC6DE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6DE3" w:rsidRPr="00BC6DE3" w:rsidRDefault="00BC6DE3" w:rsidP="00BC6DE3">
      <w:pPr>
        <w:pStyle w:val="a6"/>
      </w:pPr>
    </w:p>
    <w:p w:rsidR="00BC6DE3" w:rsidRPr="007049EB" w:rsidRDefault="003E339E" w:rsidP="007049EB">
      <w:pPr>
        <w:pStyle w:val="1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48930721"/>
      <w:r w:rsidRPr="007049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Паспорт программы развития</w:t>
      </w:r>
      <w:bookmarkEnd w:id="1"/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BC6DE3" w:rsidRPr="00B94834" w:rsidTr="006437F6">
        <w:tc>
          <w:tcPr>
            <w:tcW w:w="2376" w:type="dxa"/>
          </w:tcPr>
          <w:p w:rsidR="00BC6DE3" w:rsidRPr="00B94834" w:rsidRDefault="00BC6DE3" w:rsidP="00BC6DE3">
            <w:pPr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>Название Программы</w:t>
            </w:r>
          </w:p>
        </w:tc>
        <w:tc>
          <w:tcPr>
            <w:tcW w:w="7195" w:type="dxa"/>
          </w:tcPr>
          <w:p w:rsidR="00BC6DE3" w:rsidRPr="00B94834" w:rsidRDefault="007F54E0" w:rsidP="003E339E">
            <w:pPr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 xml:space="preserve">Программа развития Муниципального </w:t>
            </w:r>
            <w:r w:rsidR="003E339E" w:rsidRPr="00B94834">
              <w:rPr>
                <w:rFonts w:eastAsia="Calibri"/>
                <w:sz w:val="24"/>
              </w:rPr>
              <w:t xml:space="preserve">бюджетного </w:t>
            </w:r>
            <w:r w:rsidRPr="00B94834">
              <w:rPr>
                <w:rFonts w:eastAsia="Calibri"/>
                <w:sz w:val="24"/>
              </w:rPr>
              <w:t xml:space="preserve">общеобразовательного учреждения </w:t>
            </w:r>
            <w:r w:rsidR="003E339E" w:rsidRPr="00B94834">
              <w:rPr>
                <w:rFonts w:eastAsia="Calibri"/>
                <w:sz w:val="24"/>
              </w:rPr>
              <w:t>«Средняя общеобразовательная школа</w:t>
            </w:r>
            <w:r w:rsidRPr="00B94834">
              <w:rPr>
                <w:rFonts w:eastAsia="Calibri"/>
                <w:sz w:val="24"/>
              </w:rPr>
              <w:t xml:space="preserve"> № 6</w:t>
            </w:r>
            <w:r w:rsidR="003E339E" w:rsidRPr="00B94834">
              <w:rPr>
                <w:rFonts w:eastAsia="Calibri"/>
                <w:sz w:val="24"/>
              </w:rPr>
              <w:t>»</w:t>
            </w:r>
            <w:r w:rsidRPr="00B94834">
              <w:rPr>
                <w:rFonts w:eastAsia="Calibri"/>
                <w:sz w:val="24"/>
              </w:rPr>
              <w:t xml:space="preserve"> города Уссурийска Уссурийс</w:t>
            </w:r>
            <w:r w:rsidR="00786FCF" w:rsidRPr="00B94834">
              <w:rPr>
                <w:rFonts w:eastAsia="Calibri"/>
                <w:sz w:val="24"/>
              </w:rPr>
              <w:t>кого городского округа   на 2020 – 2025</w:t>
            </w:r>
            <w:r w:rsidRPr="00B94834">
              <w:rPr>
                <w:rFonts w:eastAsia="Calibri"/>
                <w:sz w:val="24"/>
              </w:rPr>
              <w:t xml:space="preserve"> годы</w:t>
            </w:r>
          </w:p>
        </w:tc>
      </w:tr>
      <w:tr w:rsidR="00BC6DE3" w:rsidRPr="00B94834" w:rsidTr="006437F6">
        <w:tc>
          <w:tcPr>
            <w:tcW w:w="2376" w:type="dxa"/>
          </w:tcPr>
          <w:p w:rsidR="00BC6DE3" w:rsidRPr="00B94834" w:rsidRDefault="00BC6DE3" w:rsidP="00BC6DE3">
            <w:pPr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>Статус Программы</w:t>
            </w:r>
          </w:p>
        </w:tc>
        <w:tc>
          <w:tcPr>
            <w:tcW w:w="7195" w:type="dxa"/>
          </w:tcPr>
          <w:p w:rsidR="00786FCF" w:rsidRPr="00B94834" w:rsidRDefault="00786FCF" w:rsidP="004C57F4">
            <w:pPr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>Локальный нормативный акт - Программа развития</w:t>
            </w:r>
          </w:p>
          <w:p w:rsidR="00BC6DE3" w:rsidRPr="00B94834" w:rsidRDefault="00786FCF" w:rsidP="004C57F4">
            <w:pPr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>МБОУ СОШ № 6 города Уссурийска Уссурийского городского округа на 2020 - 2025 годы</w:t>
            </w:r>
          </w:p>
        </w:tc>
      </w:tr>
      <w:tr w:rsidR="00BC6DE3" w:rsidRPr="00B94834" w:rsidTr="006437F6">
        <w:tc>
          <w:tcPr>
            <w:tcW w:w="2376" w:type="dxa"/>
          </w:tcPr>
          <w:p w:rsidR="00BC6DE3" w:rsidRPr="00B94834" w:rsidRDefault="00BC6DE3" w:rsidP="00BC6DE3">
            <w:pPr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>Основания для разработки Программы</w:t>
            </w:r>
          </w:p>
        </w:tc>
        <w:tc>
          <w:tcPr>
            <w:tcW w:w="7195" w:type="dxa"/>
          </w:tcPr>
          <w:p w:rsidR="003E339E" w:rsidRPr="00B94834" w:rsidRDefault="003E339E" w:rsidP="004C57F4">
            <w:pPr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>- Федеральный Закон от 29.12.2012 № 273-ФЗ «Об образовании в Российской Федерации»;</w:t>
            </w:r>
          </w:p>
          <w:p w:rsidR="003E339E" w:rsidRPr="00B94834" w:rsidRDefault="003E339E" w:rsidP="004C57F4">
            <w:pPr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>- Конституция Российской Федерации;</w:t>
            </w:r>
          </w:p>
          <w:p w:rsidR="003E339E" w:rsidRPr="00B94834" w:rsidRDefault="003E339E" w:rsidP="004C57F4">
            <w:pPr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>- Конвенция о правах ребенка;</w:t>
            </w:r>
          </w:p>
          <w:p w:rsidR="004C57F4" w:rsidRPr="00B94834" w:rsidRDefault="003E339E" w:rsidP="004C57F4">
            <w:pPr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 xml:space="preserve"> - Указ Президента Российской Федерации от 7 мая 2012 г. № 599 «О мерах по реализации государственной политики в области образования и науки»;</w:t>
            </w:r>
          </w:p>
          <w:p w:rsidR="005448FB" w:rsidRPr="00B94834" w:rsidRDefault="005448FB" w:rsidP="004C57F4">
            <w:pPr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 xml:space="preserve">- </w:t>
            </w:r>
            <w:r w:rsidR="00D956D7" w:rsidRPr="00B94834">
              <w:rPr>
                <w:rFonts w:eastAsia="Calibri"/>
                <w:sz w:val="24"/>
              </w:rPr>
      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г. № 1662-р. (ред. 28 сентября 2018 г. № 1151);</w:t>
            </w:r>
          </w:p>
          <w:p w:rsidR="00093750" w:rsidRPr="00B94834" w:rsidRDefault="00093750" w:rsidP="004C57F4">
            <w:pPr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>-</w:t>
            </w:r>
            <w:r w:rsidRPr="00B94834">
              <w:rPr>
                <w:sz w:val="24"/>
              </w:rPr>
              <w:t xml:space="preserve"> </w:t>
            </w:r>
            <w:r w:rsidRPr="00B94834">
              <w:rPr>
                <w:rFonts w:eastAsia="Calibri"/>
                <w:sz w:val="24"/>
              </w:rPr>
              <w:t>Распоряжение Правительства Российской Федерации от 15.05.2013 № 792-р об утверждении государственной программы Российской Федерации «Развитие образование» на 2013-2020 годы;</w:t>
            </w:r>
          </w:p>
          <w:p w:rsidR="005448FB" w:rsidRPr="00B94834" w:rsidRDefault="005448FB" w:rsidP="004C57F4">
            <w:pPr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 xml:space="preserve">- </w:t>
            </w:r>
            <w:r w:rsidR="004C57F4" w:rsidRPr="00B94834">
              <w:rPr>
                <w:rFonts w:eastAsia="Calibri"/>
                <w:sz w:val="24"/>
              </w:rPr>
              <w:t xml:space="preserve">Паспорт национального проекта «Образование», утвержденный на заседании президиумом Совета при Президенте РФ по стратегическому развитию и национальным проектом </w:t>
            </w:r>
            <w:r w:rsidR="00490740" w:rsidRPr="00B94834">
              <w:rPr>
                <w:rFonts w:eastAsia="Calibri"/>
                <w:sz w:val="24"/>
              </w:rPr>
              <w:t>от 24 декабря 2018 г. № 16;</w:t>
            </w:r>
            <w:r w:rsidR="004C57F4" w:rsidRPr="00B94834">
              <w:rPr>
                <w:rFonts w:eastAsia="Calibri"/>
                <w:sz w:val="24"/>
              </w:rPr>
              <w:t xml:space="preserve"> </w:t>
            </w:r>
          </w:p>
          <w:p w:rsidR="00093750" w:rsidRDefault="00093750" w:rsidP="004C57F4">
            <w:pPr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 xml:space="preserve">- Муниципальная образовательная программа; </w:t>
            </w:r>
          </w:p>
          <w:p w:rsidR="0056251F" w:rsidRPr="00B94834" w:rsidRDefault="0056251F" w:rsidP="004C57F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- Целевая программа «Развитие системы образования Уссурийского городского округа» на 2016-2022 гг. от 24 ноября 2015 г. № 3159-НПА;</w:t>
            </w:r>
          </w:p>
          <w:p w:rsidR="00093750" w:rsidRDefault="00093750" w:rsidP="004C57F4">
            <w:pPr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 xml:space="preserve">- Устав МБОУ </w:t>
            </w:r>
            <w:r w:rsidR="00C93D6F" w:rsidRPr="00B94834">
              <w:rPr>
                <w:rFonts w:eastAsia="Calibri"/>
                <w:sz w:val="24"/>
              </w:rPr>
              <w:t>СОШ  № 6;</w:t>
            </w:r>
          </w:p>
          <w:p w:rsidR="00957A6C" w:rsidRPr="00B94834" w:rsidRDefault="00957A6C" w:rsidP="004C57F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- </w:t>
            </w:r>
            <w:r w:rsidRPr="00957A6C">
              <w:rPr>
                <w:rFonts w:eastAsia="Calibri"/>
                <w:sz w:val="24"/>
              </w:rPr>
              <w:t>Распоряжение Правительства Российской Федерации от 4 сен</w:t>
            </w:r>
            <w:r>
              <w:rPr>
                <w:rFonts w:eastAsia="Calibri"/>
                <w:sz w:val="24"/>
              </w:rPr>
              <w:t>тября 2014 г. N 1726-р «Концепция развития дополнительного образования детей РФ»;</w:t>
            </w:r>
          </w:p>
          <w:p w:rsidR="004C57F4" w:rsidRDefault="004C57F4" w:rsidP="004C57F4">
            <w:pPr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>- Федеральный государственный образовательный стандарт начального общего образования, утвержденный приказом Минобрнауки России от 06.10.2009</w:t>
            </w:r>
            <w:r w:rsidR="0046444F">
              <w:rPr>
                <w:rFonts w:eastAsia="Calibri"/>
                <w:sz w:val="24"/>
              </w:rPr>
              <w:t xml:space="preserve"> </w:t>
            </w:r>
            <w:r w:rsidRPr="00B94834">
              <w:rPr>
                <w:rFonts w:eastAsia="Calibri"/>
                <w:sz w:val="24"/>
              </w:rPr>
              <w:t>г. № 373 «Об утверждении и введении в действие Федеральных Государственных Образовательных стандартов начального общего образования»;</w:t>
            </w:r>
          </w:p>
          <w:p w:rsidR="00957A6C" w:rsidRDefault="00957A6C" w:rsidP="004C57F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- </w:t>
            </w:r>
            <w:r w:rsidRPr="00957A6C">
              <w:rPr>
                <w:rFonts w:eastAsia="Calibri"/>
                <w:sz w:val="24"/>
              </w:rPr>
              <w:t xml:space="preserve">Распоряжение </w:t>
            </w:r>
            <w:r>
              <w:rPr>
                <w:rFonts w:eastAsia="Calibri"/>
                <w:sz w:val="24"/>
              </w:rPr>
              <w:t>Правительства РФ от 29.11.2014 № 2403-р «</w:t>
            </w:r>
            <w:r w:rsidRPr="00957A6C">
              <w:rPr>
                <w:rFonts w:eastAsia="Calibri"/>
                <w:sz w:val="24"/>
              </w:rPr>
              <w:t>Об утверждении Основ государственной молодежной политики Российской Ф</w:t>
            </w:r>
            <w:r>
              <w:rPr>
                <w:rFonts w:eastAsia="Calibri"/>
                <w:sz w:val="24"/>
              </w:rPr>
              <w:t>едерации на период до 2025 года»;</w:t>
            </w:r>
          </w:p>
          <w:p w:rsidR="0056251F" w:rsidRPr="00B94834" w:rsidRDefault="0056251F" w:rsidP="004C57F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- </w:t>
            </w:r>
            <w:r w:rsidR="00957A6C" w:rsidRPr="00957A6C">
              <w:rPr>
                <w:rFonts w:eastAsia="Calibri"/>
                <w:sz w:val="24"/>
              </w:rPr>
              <w:t>Распоряжение Правительства Российск</w:t>
            </w:r>
            <w:r w:rsidR="00957A6C">
              <w:rPr>
                <w:rFonts w:eastAsia="Calibri"/>
                <w:sz w:val="24"/>
              </w:rPr>
              <w:t>ой Федерации от 29 мая 2015 г. № 996-р «</w:t>
            </w:r>
            <w:r w:rsidR="00957A6C" w:rsidRPr="00957A6C">
              <w:rPr>
                <w:rFonts w:eastAsia="Calibri"/>
                <w:sz w:val="24"/>
              </w:rPr>
              <w:t>Стратегия развития воспитания в Российской Ф</w:t>
            </w:r>
            <w:r w:rsidR="00957A6C">
              <w:rPr>
                <w:rFonts w:eastAsia="Calibri"/>
                <w:sz w:val="24"/>
              </w:rPr>
              <w:t>едерации на период до 2025 года»;</w:t>
            </w:r>
          </w:p>
          <w:p w:rsidR="00BC6DE3" w:rsidRDefault="004C57F4" w:rsidP="004C57F4">
            <w:pPr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>- Федеральный государственный образовательный стандарт основного общего образования, утвержденный приказом Министерства образования и науки России от 17.12.2010</w:t>
            </w:r>
            <w:r w:rsidR="0046444F">
              <w:rPr>
                <w:rFonts w:eastAsia="Calibri"/>
                <w:sz w:val="24"/>
              </w:rPr>
              <w:t>г.</w:t>
            </w:r>
            <w:r w:rsidRPr="00B94834">
              <w:rPr>
                <w:rFonts w:eastAsia="Calibri"/>
                <w:sz w:val="24"/>
              </w:rPr>
              <w:t xml:space="preserve"> № 1897 «Об утверждении и введении в действие Федерального государственного образовательного стандарта основного общего образования».</w:t>
            </w:r>
          </w:p>
          <w:p w:rsidR="00CA34B9" w:rsidRPr="00B94834" w:rsidRDefault="00CA34B9" w:rsidP="0046444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 xml:space="preserve">- Федеральный государственный образовательный стандарт среднего общего образования, утвержденный приказом </w:t>
            </w:r>
            <w:r w:rsidR="0046444F">
              <w:rPr>
                <w:rFonts w:eastAsia="Calibri"/>
                <w:sz w:val="24"/>
              </w:rPr>
              <w:t xml:space="preserve">Министерства образования и науки Российской Федерации от 17.05.2012 г. № 413 «Об </w:t>
            </w:r>
            <w:r w:rsidR="0046444F" w:rsidRPr="0046444F">
              <w:rPr>
                <w:rFonts w:eastAsia="Calibri"/>
                <w:sz w:val="24"/>
              </w:rPr>
              <w:t xml:space="preserve">утверждении и введении в действие Федерального государственного образовательного стандарта </w:t>
            </w:r>
            <w:r w:rsidR="0046444F">
              <w:rPr>
                <w:rFonts w:eastAsia="Calibri"/>
                <w:sz w:val="24"/>
              </w:rPr>
              <w:t>среднего</w:t>
            </w:r>
            <w:r w:rsidR="0046444F" w:rsidRPr="0046444F">
              <w:rPr>
                <w:rFonts w:eastAsia="Calibri"/>
                <w:sz w:val="24"/>
              </w:rPr>
              <w:t xml:space="preserve"> общего образования».</w:t>
            </w:r>
          </w:p>
        </w:tc>
      </w:tr>
      <w:tr w:rsidR="00BC6DE3" w:rsidRPr="00B94834" w:rsidTr="006437F6">
        <w:tc>
          <w:tcPr>
            <w:tcW w:w="2376" w:type="dxa"/>
          </w:tcPr>
          <w:p w:rsidR="00BC6DE3" w:rsidRPr="00B94834" w:rsidRDefault="00BC6DE3" w:rsidP="00BC6DE3">
            <w:pPr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lastRenderedPageBreak/>
              <w:t>Исполнители Программы</w:t>
            </w:r>
          </w:p>
        </w:tc>
        <w:tc>
          <w:tcPr>
            <w:tcW w:w="7195" w:type="dxa"/>
          </w:tcPr>
          <w:p w:rsidR="00BC6DE3" w:rsidRPr="00B94834" w:rsidRDefault="00093750" w:rsidP="004C57F4">
            <w:pPr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>Администрация</w:t>
            </w:r>
            <w:r w:rsidR="004C57F4" w:rsidRPr="00B94834">
              <w:rPr>
                <w:rFonts w:eastAsia="Calibri"/>
                <w:sz w:val="24"/>
              </w:rPr>
              <w:t xml:space="preserve"> МБОУ СОШ № 6</w:t>
            </w:r>
            <w:r w:rsidRPr="00B94834">
              <w:rPr>
                <w:rFonts w:eastAsia="Calibri"/>
                <w:sz w:val="24"/>
              </w:rPr>
              <w:t>, педагогический коллектив школы, ученический коллект</w:t>
            </w:r>
            <w:r w:rsidR="004C57F4" w:rsidRPr="00B94834">
              <w:rPr>
                <w:rFonts w:eastAsia="Calibri"/>
                <w:sz w:val="24"/>
              </w:rPr>
              <w:t>ив, родительская общественность.</w:t>
            </w:r>
          </w:p>
        </w:tc>
      </w:tr>
      <w:tr w:rsidR="00BC6DE3" w:rsidRPr="00B94834" w:rsidTr="006437F6">
        <w:tc>
          <w:tcPr>
            <w:tcW w:w="2376" w:type="dxa"/>
          </w:tcPr>
          <w:p w:rsidR="00BC6DE3" w:rsidRPr="00B94834" w:rsidRDefault="00BC6DE3" w:rsidP="00BC6DE3">
            <w:pPr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>Цели и задачи</w:t>
            </w:r>
          </w:p>
        </w:tc>
        <w:tc>
          <w:tcPr>
            <w:tcW w:w="7195" w:type="dxa"/>
          </w:tcPr>
          <w:p w:rsidR="00C93D6F" w:rsidRPr="00B94834" w:rsidRDefault="00C93D6F" w:rsidP="00C93D6F">
            <w:pPr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>Цель программы:</w:t>
            </w:r>
          </w:p>
          <w:p w:rsidR="0056251F" w:rsidRDefault="0056251F" w:rsidP="00C93D6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</w:t>
            </w:r>
            <w:r w:rsidRPr="0056251F">
              <w:rPr>
                <w:rFonts w:eastAsia="Calibri"/>
                <w:sz w:val="24"/>
              </w:rPr>
              <w:t>оздание условий, обеспечивающих эффективное развитие школы, ориентированной на удовлетворение потребностей участников образовательного процесса в доступном и качественном образовании; формирование духовно богатой, свободной, физически здоровой, творчески мыслящей личности, обладающей прочными базовыми знаниями основного общего образования, способной адаптироваться к условиям новой жизни.</w:t>
            </w:r>
          </w:p>
          <w:p w:rsidR="00BC6DE3" w:rsidRPr="00B94834" w:rsidRDefault="00C93D6F" w:rsidP="00C93D6F">
            <w:pPr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 xml:space="preserve">Задачи программы: </w:t>
            </w:r>
          </w:p>
          <w:p w:rsidR="00C93D6F" w:rsidRPr="00B94834" w:rsidRDefault="00734C03" w:rsidP="00734C03">
            <w:pPr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>- продолжить модернизацию образовательных программ в системе общего образования детей, направленную на достижение современного качества учебных результатов;</w:t>
            </w:r>
          </w:p>
          <w:p w:rsidR="00C93D6F" w:rsidRPr="00B94834" w:rsidRDefault="00734C03" w:rsidP="00C93D6F">
            <w:pPr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>-р</w:t>
            </w:r>
            <w:r w:rsidR="00C93D6F" w:rsidRPr="00B94834">
              <w:rPr>
                <w:rFonts w:eastAsia="Calibri"/>
                <w:sz w:val="24"/>
              </w:rPr>
              <w:t>азвитие исследовательских и коммуникативных компетентностей и творчес</w:t>
            </w:r>
            <w:r w:rsidRPr="00B94834">
              <w:rPr>
                <w:rFonts w:eastAsia="Calibri"/>
                <w:sz w:val="24"/>
              </w:rPr>
              <w:t>ких способностей учащихся школы;</w:t>
            </w:r>
          </w:p>
          <w:p w:rsidR="001620FE" w:rsidRPr="00B94834" w:rsidRDefault="00734C03" w:rsidP="00C93D6F">
            <w:pPr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>- с</w:t>
            </w:r>
            <w:r w:rsidR="00C93D6F" w:rsidRPr="00B94834">
              <w:rPr>
                <w:rFonts w:eastAsia="Calibri"/>
                <w:sz w:val="24"/>
              </w:rPr>
              <w:t xml:space="preserve">оздание психолого-педагогической и пространственной среды, обеспечивающей благоприятные психологически комфортные, педагогически и социально оправданные условия обучения и повышающей удовлетворенность потребителей </w:t>
            </w:r>
            <w:r w:rsidRPr="00B94834">
              <w:rPr>
                <w:rFonts w:eastAsia="Calibri"/>
                <w:sz w:val="24"/>
              </w:rPr>
              <w:t>образовательными услугами школы;</w:t>
            </w:r>
          </w:p>
          <w:p w:rsidR="00C93D6F" w:rsidRPr="00B94834" w:rsidRDefault="001620FE" w:rsidP="00C93D6F">
            <w:pPr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>- развивать информационно-технологическую среду в ОУ, внедрять новое поколение учебных материалов (включая учебники), образовательных интернет - ресурсов, современные электронные системы управления школой;</w:t>
            </w:r>
          </w:p>
          <w:p w:rsidR="00C93D6F" w:rsidRPr="00B94834" w:rsidRDefault="001620FE" w:rsidP="00C93D6F">
            <w:pPr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>- о</w:t>
            </w:r>
            <w:r w:rsidR="00C93D6F" w:rsidRPr="00B94834">
              <w:rPr>
                <w:rFonts w:eastAsia="Calibri"/>
                <w:sz w:val="24"/>
              </w:rPr>
              <w:t xml:space="preserve">птимизация системы работы с учащимися, находящимися на индивидуальном обучении на </w:t>
            </w:r>
            <w:r w:rsidRPr="00B94834">
              <w:rPr>
                <w:rFonts w:eastAsia="Calibri"/>
                <w:sz w:val="24"/>
              </w:rPr>
              <w:t>дому по медицинским показаниям;</w:t>
            </w:r>
          </w:p>
          <w:p w:rsidR="00C93D6F" w:rsidRPr="00B94834" w:rsidRDefault="001620FE" w:rsidP="00C93D6F">
            <w:pPr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>- п</w:t>
            </w:r>
            <w:r w:rsidR="00C93D6F" w:rsidRPr="00B94834">
              <w:rPr>
                <w:rFonts w:eastAsia="Calibri"/>
                <w:sz w:val="24"/>
              </w:rPr>
              <w:t>остроение учебной и воспитательной деятельности с учетом индивидуальных, возрастных, психологических и физиологических особенностей учащихся с ориент</w:t>
            </w:r>
            <w:r w:rsidRPr="00B94834">
              <w:rPr>
                <w:rFonts w:eastAsia="Calibri"/>
                <w:sz w:val="24"/>
              </w:rPr>
              <w:t>ацией на результаты образования;</w:t>
            </w:r>
            <w:r w:rsidR="00C93D6F" w:rsidRPr="00B94834">
              <w:rPr>
                <w:rFonts w:eastAsia="Calibri"/>
                <w:sz w:val="24"/>
              </w:rPr>
              <w:t xml:space="preserve"> </w:t>
            </w:r>
          </w:p>
          <w:p w:rsidR="00C93D6F" w:rsidRPr="00B94834" w:rsidRDefault="001620FE" w:rsidP="00C93D6F">
            <w:pPr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>- гражданское и патриотическое,  т</w:t>
            </w:r>
            <w:r w:rsidR="00C93D6F" w:rsidRPr="00B94834">
              <w:rPr>
                <w:rFonts w:eastAsia="Calibri"/>
                <w:sz w:val="24"/>
              </w:rPr>
              <w:t xml:space="preserve">рудовое, экологическое, физическое воспитание, формирование культуры </w:t>
            </w:r>
            <w:r w:rsidRPr="00B94834">
              <w:rPr>
                <w:rFonts w:eastAsia="Calibri"/>
                <w:sz w:val="24"/>
              </w:rPr>
              <w:t>здорового образа жизни учащихся;</w:t>
            </w:r>
            <w:r w:rsidR="00C93D6F" w:rsidRPr="00B94834">
              <w:rPr>
                <w:rFonts w:eastAsia="Calibri"/>
                <w:sz w:val="24"/>
              </w:rPr>
              <w:t xml:space="preserve"> </w:t>
            </w:r>
          </w:p>
          <w:p w:rsidR="00270F53" w:rsidRPr="00B94834" w:rsidRDefault="001620FE" w:rsidP="00270F53">
            <w:pPr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>- с</w:t>
            </w:r>
            <w:r w:rsidR="00270F53" w:rsidRPr="00B94834">
              <w:rPr>
                <w:rFonts w:eastAsia="Calibri"/>
                <w:sz w:val="24"/>
              </w:rPr>
              <w:t>овершенствование структуры управления,  совершенствование норма</w:t>
            </w:r>
            <w:r w:rsidRPr="00B94834">
              <w:rPr>
                <w:rFonts w:eastAsia="Calibri"/>
                <w:sz w:val="24"/>
              </w:rPr>
              <w:t>тивно-правовой базы МБОУ СОШ № 6;</w:t>
            </w:r>
          </w:p>
          <w:p w:rsidR="00BC6DE3" w:rsidRPr="00B94834" w:rsidRDefault="001620FE" w:rsidP="00270F53">
            <w:pPr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>- с</w:t>
            </w:r>
            <w:r w:rsidR="00270F53" w:rsidRPr="00B94834">
              <w:rPr>
                <w:rFonts w:eastAsia="Calibri"/>
                <w:sz w:val="24"/>
              </w:rPr>
              <w:t>овершенствование материально-технической базы школы согласно «Смете расходов на реализацию Программы развития МБОУ СОШ №</w:t>
            </w:r>
            <w:r w:rsidRPr="00B94834">
              <w:rPr>
                <w:rFonts w:eastAsia="Calibri"/>
                <w:sz w:val="24"/>
              </w:rPr>
              <w:t xml:space="preserve"> </w:t>
            </w:r>
            <w:r w:rsidR="00270F53" w:rsidRPr="00B94834">
              <w:rPr>
                <w:rFonts w:eastAsia="Calibri"/>
                <w:sz w:val="24"/>
              </w:rPr>
              <w:t>6» с учетом требований ФГОС.</w:t>
            </w:r>
          </w:p>
        </w:tc>
      </w:tr>
      <w:tr w:rsidR="00BC6DE3" w:rsidRPr="00B94834" w:rsidTr="006437F6">
        <w:tc>
          <w:tcPr>
            <w:tcW w:w="2376" w:type="dxa"/>
          </w:tcPr>
          <w:p w:rsidR="00BC6DE3" w:rsidRPr="00B94834" w:rsidRDefault="00BC6DE3" w:rsidP="00BC6DE3">
            <w:pPr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>Срок действия Программы</w:t>
            </w:r>
          </w:p>
        </w:tc>
        <w:tc>
          <w:tcPr>
            <w:tcW w:w="7195" w:type="dxa"/>
          </w:tcPr>
          <w:p w:rsidR="00BC6DE3" w:rsidRPr="00B94834" w:rsidRDefault="00270F53" w:rsidP="00270F53">
            <w:pPr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>2020-2025 годы</w:t>
            </w:r>
          </w:p>
        </w:tc>
      </w:tr>
      <w:tr w:rsidR="00BC6DE3" w:rsidRPr="00B94834" w:rsidTr="006437F6">
        <w:tc>
          <w:tcPr>
            <w:tcW w:w="2376" w:type="dxa"/>
          </w:tcPr>
          <w:p w:rsidR="00BC6DE3" w:rsidRPr="00B94834" w:rsidRDefault="00BC6DE3" w:rsidP="00BC6DE3">
            <w:pPr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>Сроки и этапы реализации</w:t>
            </w:r>
          </w:p>
        </w:tc>
        <w:tc>
          <w:tcPr>
            <w:tcW w:w="7195" w:type="dxa"/>
          </w:tcPr>
          <w:p w:rsidR="001620FE" w:rsidRPr="00B94834" w:rsidRDefault="001620FE" w:rsidP="001620FE">
            <w:pPr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>Про</w:t>
            </w:r>
            <w:r w:rsidR="00943E10" w:rsidRPr="00B94834">
              <w:rPr>
                <w:rFonts w:eastAsia="Calibri"/>
                <w:sz w:val="24"/>
              </w:rPr>
              <w:t>грамма реализуется в период 2020-2025</w:t>
            </w:r>
            <w:r w:rsidRPr="00B94834">
              <w:rPr>
                <w:rFonts w:eastAsia="Calibri"/>
                <w:sz w:val="24"/>
              </w:rPr>
              <w:t xml:space="preserve"> гг.</w:t>
            </w:r>
          </w:p>
          <w:p w:rsidR="001620FE" w:rsidRPr="00B94834" w:rsidRDefault="001620FE" w:rsidP="001620FE">
            <w:pPr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 xml:space="preserve">I этап – </w:t>
            </w:r>
            <w:r w:rsidR="00943E10" w:rsidRPr="00B94834">
              <w:rPr>
                <w:rFonts w:eastAsia="Calibri"/>
                <w:sz w:val="24"/>
              </w:rPr>
              <w:t>подготовительный (2020-2021) учебный год</w:t>
            </w:r>
            <w:r w:rsidRPr="00B94834">
              <w:rPr>
                <w:rFonts w:eastAsia="Calibri"/>
                <w:sz w:val="24"/>
              </w:rPr>
              <w:t xml:space="preserve"> </w:t>
            </w:r>
          </w:p>
          <w:p w:rsidR="001620FE" w:rsidRPr="00B94834" w:rsidRDefault="001620FE" w:rsidP="001620FE">
            <w:pPr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 xml:space="preserve">II этап –  </w:t>
            </w:r>
            <w:r w:rsidR="00943E10" w:rsidRPr="00B94834">
              <w:rPr>
                <w:rFonts w:eastAsia="Calibri"/>
                <w:sz w:val="24"/>
              </w:rPr>
              <w:t>основной (2021-2024) учебные годы</w:t>
            </w:r>
            <w:r w:rsidRPr="00B94834">
              <w:rPr>
                <w:rFonts w:eastAsia="Calibri"/>
                <w:sz w:val="24"/>
              </w:rPr>
              <w:t xml:space="preserve">  </w:t>
            </w:r>
          </w:p>
          <w:p w:rsidR="00BC6DE3" w:rsidRPr="00B94834" w:rsidRDefault="001620FE" w:rsidP="00943E10">
            <w:pPr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 xml:space="preserve">III этап – </w:t>
            </w:r>
            <w:r w:rsidR="00943E10" w:rsidRPr="00B94834">
              <w:rPr>
                <w:rFonts w:eastAsia="Calibri"/>
                <w:sz w:val="24"/>
              </w:rPr>
              <w:t>обобщающий (2024-2025) учебный год</w:t>
            </w:r>
          </w:p>
        </w:tc>
      </w:tr>
      <w:tr w:rsidR="00BC6DE3" w:rsidRPr="00B94834" w:rsidTr="006437F6">
        <w:tc>
          <w:tcPr>
            <w:tcW w:w="2376" w:type="dxa"/>
          </w:tcPr>
          <w:p w:rsidR="00BC6DE3" w:rsidRPr="00B94834" w:rsidRDefault="00BC6DE3" w:rsidP="00BC6DE3">
            <w:pPr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 xml:space="preserve">Ожидаемые результаты </w:t>
            </w:r>
            <w:r w:rsidRPr="00B94834">
              <w:rPr>
                <w:rFonts w:eastAsia="Calibri"/>
                <w:sz w:val="24"/>
              </w:rPr>
              <w:lastRenderedPageBreak/>
              <w:t>реализации Программы</w:t>
            </w:r>
          </w:p>
        </w:tc>
        <w:tc>
          <w:tcPr>
            <w:tcW w:w="7195" w:type="dxa"/>
          </w:tcPr>
          <w:p w:rsidR="00242C9E" w:rsidRPr="00B94834" w:rsidRDefault="00943E10" w:rsidP="00242C9E">
            <w:pPr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lastRenderedPageBreak/>
              <w:t>- п</w:t>
            </w:r>
            <w:r w:rsidR="00242C9E" w:rsidRPr="00B94834">
              <w:rPr>
                <w:rFonts w:eastAsia="Calibri"/>
                <w:sz w:val="24"/>
              </w:rPr>
              <w:t xml:space="preserve">овышение  качества  образования  и  воспитания </w:t>
            </w:r>
            <w:r w:rsidRPr="00B94834">
              <w:rPr>
                <w:rFonts w:eastAsia="Calibri"/>
                <w:sz w:val="24"/>
              </w:rPr>
              <w:t>НОО,   ООО,   СОО;</w:t>
            </w:r>
          </w:p>
          <w:p w:rsidR="00242C9E" w:rsidRPr="00B94834" w:rsidRDefault="00943E10" w:rsidP="00242C9E">
            <w:pPr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lastRenderedPageBreak/>
              <w:t>- у</w:t>
            </w:r>
            <w:r w:rsidR="00242C9E" w:rsidRPr="00B94834">
              <w:rPr>
                <w:rFonts w:eastAsia="Calibri"/>
                <w:sz w:val="24"/>
              </w:rPr>
              <w:t xml:space="preserve">спешное  прохождение  выпускниками государственной  итоговой  </w:t>
            </w:r>
            <w:r w:rsidRPr="00B94834">
              <w:rPr>
                <w:rFonts w:eastAsia="Calibri"/>
                <w:sz w:val="24"/>
              </w:rPr>
              <w:t>аттестации  в  форме ОГЭ и ЕГЭ;</w:t>
            </w:r>
          </w:p>
          <w:p w:rsidR="00887D3F" w:rsidRPr="00B94834" w:rsidRDefault="00943E10" w:rsidP="00887D3F">
            <w:pPr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>- успешное выполнение ВПР;</w:t>
            </w:r>
          </w:p>
          <w:p w:rsidR="00242C9E" w:rsidRPr="00B94834" w:rsidRDefault="00943E10" w:rsidP="00242C9E">
            <w:pPr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>- с</w:t>
            </w:r>
            <w:r w:rsidR="00242C9E" w:rsidRPr="00B94834">
              <w:rPr>
                <w:rFonts w:eastAsia="Calibri"/>
                <w:sz w:val="24"/>
              </w:rPr>
              <w:t xml:space="preserve">оздание    школьной  образовательной  среды для  проявления и развития способностей каждого ребенка,  стимулирования  и  выявления достижений  одаренных  детей  и  успешного обучения  </w:t>
            </w:r>
            <w:r w:rsidR="00887D3F" w:rsidRPr="00B94834">
              <w:rPr>
                <w:rFonts w:eastAsia="Calibri"/>
                <w:sz w:val="24"/>
              </w:rPr>
              <w:t xml:space="preserve">школьников    с  ограниченными </w:t>
            </w:r>
            <w:r w:rsidR="00242C9E" w:rsidRPr="00B94834">
              <w:rPr>
                <w:rFonts w:eastAsia="Calibri"/>
                <w:sz w:val="24"/>
              </w:rPr>
              <w:t xml:space="preserve">возможностями здоровья; </w:t>
            </w:r>
          </w:p>
          <w:p w:rsidR="00242C9E" w:rsidRPr="00B94834" w:rsidRDefault="00943E10" w:rsidP="00242C9E">
            <w:pPr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>- с</w:t>
            </w:r>
            <w:r w:rsidR="00242C9E" w:rsidRPr="00B94834">
              <w:rPr>
                <w:rFonts w:eastAsia="Calibri"/>
                <w:sz w:val="24"/>
              </w:rPr>
              <w:t>оздание  на  базе  школы  систе</w:t>
            </w:r>
            <w:r w:rsidRPr="00B94834">
              <w:rPr>
                <w:rFonts w:eastAsia="Calibri"/>
                <w:sz w:val="24"/>
              </w:rPr>
              <w:t>мы дополнительного образования;</w:t>
            </w:r>
          </w:p>
          <w:p w:rsidR="00242C9E" w:rsidRPr="00B94834" w:rsidRDefault="00943E10" w:rsidP="00242C9E">
            <w:pPr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>- с</w:t>
            </w:r>
            <w:r w:rsidR="00242C9E" w:rsidRPr="00B94834">
              <w:rPr>
                <w:rFonts w:eastAsia="Calibri"/>
                <w:sz w:val="24"/>
              </w:rPr>
              <w:t>овершенствование  организации  качественной работы  по  укреплению  и  сохранению  здоровья школьников,  п</w:t>
            </w:r>
            <w:r w:rsidR="00887D3F" w:rsidRPr="00B94834">
              <w:rPr>
                <w:rFonts w:eastAsia="Calibri"/>
                <w:sz w:val="24"/>
              </w:rPr>
              <w:t xml:space="preserve">рофилактике  и  предупреждению </w:t>
            </w:r>
            <w:r w:rsidR="00242C9E" w:rsidRPr="00B94834">
              <w:rPr>
                <w:rFonts w:eastAsia="Calibri"/>
                <w:sz w:val="24"/>
              </w:rPr>
              <w:t>заболеваемости,    вредных  привычек, внимательном</w:t>
            </w:r>
            <w:r w:rsidR="00887D3F" w:rsidRPr="00B94834">
              <w:rPr>
                <w:rFonts w:eastAsia="Calibri"/>
                <w:sz w:val="24"/>
              </w:rPr>
              <w:t xml:space="preserve">у  и  осознанному  </w:t>
            </w:r>
            <w:r w:rsidR="00242C9E" w:rsidRPr="00B94834">
              <w:rPr>
                <w:rFonts w:eastAsia="Calibri"/>
                <w:sz w:val="24"/>
              </w:rPr>
              <w:t>отношению  к собственному здоровью и здоровью окружающих</w:t>
            </w:r>
            <w:r w:rsidRPr="00B94834">
              <w:rPr>
                <w:rFonts w:eastAsia="Calibri"/>
                <w:sz w:val="24"/>
              </w:rPr>
              <w:t>;</w:t>
            </w:r>
            <w:r w:rsidR="00242C9E" w:rsidRPr="00B94834">
              <w:rPr>
                <w:rFonts w:eastAsia="Calibri"/>
                <w:sz w:val="24"/>
              </w:rPr>
              <w:t xml:space="preserve"> </w:t>
            </w:r>
          </w:p>
          <w:p w:rsidR="00242C9E" w:rsidRPr="00B94834" w:rsidRDefault="00943E10" w:rsidP="00242C9E">
            <w:pPr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>- п</w:t>
            </w:r>
            <w:r w:rsidR="00242C9E" w:rsidRPr="00B94834">
              <w:rPr>
                <w:rFonts w:eastAsia="Calibri"/>
                <w:sz w:val="24"/>
              </w:rPr>
              <w:t>овышение степени открытости образовательной организации  путем  использования  сайта  школы, публикации  л</w:t>
            </w:r>
            <w:r w:rsidR="00887D3F" w:rsidRPr="00B94834">
              <w:rPr>
                <w:rFonts w:eastAsia="Calibri"/>
                <w:sz w:val="24"/>
              </w:rPr>
              <w:t xml:space="preserve">окальных  актов,    ежегодного </w:t>
            </w:r>
            <w:r w:rsidR="00242C9E" w:rsidRPr="00B94834">
              <w:rPr>
                <w:rFonts w:eastAsia="Calibri"/>
                <w:sz w:val="24"/>
              </w:rPr>
              <w:t>публичного  доклада,  самоо</w:t>
            </w:r>
            <w:r w:rsidRPr="00B94834">
              <w:rPr>
                <w:rFonts w:eastAsia="Calibri"/>
                <w:sz w:val="24"/>
              </w:rPr>
              <w:t>бследования, самоанализа и т.д.;</w:t>
            </w:r>
            <w:r w:rsidR="00242C9E" w:rsidRPr="00B94834">
              <w:rPr>
                <w:rFonts w:eastAsia="Calibri"/>
                <w:sz w:val="24"/>
              </w:rPr>
              <w:t xml:space="preserve"> </w:t>
            </w:r>
          </w:p>
          <w:p w:rsidR="00242C9E" w:rsidRPr="00B94834" w:rsidRDefault="00943E10" w:rsidP="00242C9E">
            <w:pPr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>- р</w:t>
            </w:r>
            <w:r w:rsidR="00242C9E" w:rsidRPr="00B94834">
              <w:rPr>
                <w:rFonts w:eastAsia="Calibri"/>
                <w:sz w:val="24"/>
              </w:rPr>
              <w:t>азвитие  информационной  сре</w:t>
            </w:r>
            <w:r w:rsidRPr="00B94834">
              <w:rPr>
                <w:rFonts w:eastAsia="Calibri"/>
                <w:sz w:val="24"/>
              </w:rPr>
              <w:t>ды образовательной организации;</w:t>
            </w:r>
          </w:p>
          <w:p w:rsidR="00242C9E" w:rsidRPr="00B94834" w:rsidRDefault="00943E10" w:rsidP="00242C9E">
            <w:pPr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>- у</w:t>
            </w:r>
            <w:r w:rsidR="00242C9E" w:rsidRPr="00B94834">
              <w:rPr>
                <w:rFonts w:eastAsia="Calibri"/>
                <w:sz w:val="24"/>
              </w:rPr>
              <w:t>креплени</w:t>
            </w:r>
            <w:r w:rsidRPr="00B94834">
              <w:rPr>
                <w:rFonts w:eastAsia="Calibri"/>
                <w:sz w:val="24"/>
              </w:rPr>
              <w:t>е  положительного имиджа школы;</w:t>
            </w:r>
            <w:r w:rsidR="00242C9E" w:rsidRPr="00B94834">
              <w:rPr>
                <w:rFonts w:eastAsia="Calibri"/>
                <w:sz w:val="24"/>
              </w:rPr>
              <w:t xml:space="preserve"> </w:t>
            </w:r>
          </w:p>
          <w:p w:rsidR="00242C9E" w:rsidRPr="00B94834" w:rsidRDefault="00943E10" w:rsidP="00242C9E">
            <w:pPr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>- с</w:t>
            </w:r>
            <w:r w:rsidR="00242C9E" w:rsidRPr="00B94834">
              <w:rPr>
                <w:rFonts w:eastAsia="Calibri"/>
                <w:sz w:val="24"/>
              </w:rPr>
              <w:t xml:space="preserve">истемное сотрудничество с семьями </w:t>
            </w:r>
            <w:r w:rsidRPr="00B94834">
              <w:rPr>
                <w:rFonts w:eastAsia="Calibri"/>
                <w:sz w:val="24"/>
              </w:rPr>
              <w:t>учащихся;</w:t>
            </w:r>
          </w:p>
          <w:p w:rsidR="00BC6DE3" w:rsidRPr="00B94834" w:rsidRDefault="00943E10" w:rsidP="00FD6140">
            <w:pPr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>- р</w:t>
            </w:r>
            <w:r w:rsidR="00242C9E" w:rsidRPr="00B94834">
              <w:rPr>
                <w:rFonts w:eastAsia="Calibri"/>
                <w:sz w:val="24"/>
              </w:rPr>
              <w:t>а</w:t>
            </w:r>
            <w:r w:rsidR="00FD6140" w:rsidRPr="00B94834">
              <w:rPr>
                <w:rFonts w:eastAsia="Calibri"/>
                <w:sz w:val="24"/>
              </w:rPr>
              <w:t>звитие учительского потенциала.</w:t>
            </w:r>
          </w:p>
        </w:tc>
      </w:tr>
      <w:tr w:rsidR="00BC6DE3" w:rsidRPr="00B94834" w:rsidTr="006437F6">
        <w:tc>
          <w:tcPr>
            <w:tcW w:w="2376" w:type="dxa"/>
          </w:tcPr>
          <w:p w:rsidR="00BC6DE3" w:rsidRPr="00B94834" w:rsidRDefault="00BC6DE3" w:rsidP="00BC6DE3">
            <w:pPr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lastRenderedPageBreak/>
              <w:t>Система организации контроля и информационной открытости реализации Программы</w:t>
            </w:r>
          </w:p>
        </w:tc>
        <w:tc>
          <w:tcPr>
            <w:tcW w:w="7195" w:type="dxa"/>
          </w:tcPr>
          <w:p w:rsidR="00083A90" w:rsidRPr="00B94834" w:rsidRDefault="00083A90" w:rsidP="00083A90">
            <w:pPr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>Постоянный контроль выполнения Программы осуществляет администрация МБОУ СОШ № 6 с ежегодным обсуждением результатов на итоговом педагогическом совете.</w:t>
            </w:r>
          </w:p>
          <w:p w:rsidR="00BC6DE3" w:rsidRPr="00B94834" w:rsidRDefault="00BC6DE3" w:rsidP="00083A90">
            <w:pPr>
              <w:rPr>
                <w:rFonts w:eastAsia="Calibri"/>
                <w:sz w:val="24"/>
              </w:rPr>
            </w:pPr>
          </w:p>
        </w:tc>
      </w:tr>
      <w:tr w:rsidR="00BC6DE3" w:rsidRPr="00B94834" w:rsidTr="006437F6">
        <w:tc>
          <w:tcPr>
            <w:tcW w:w="2376" w:type="dxa"/>
          </w:tcPr>
          <w:p w:rsidR="00BC6DE3" w:rsidRPr="00B94834" w:rsidRDefault="00BC6DE3" w:rsidP="00BC6DE3">
            <w:pPr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>Объемы и источники финансирования</w:t>
            </w:r>
          </w:p>
        </w:tc>
        <w:tc>
          <w:tcPr>
            <w:tcW w:w="7195" w:type="dxa"/>
          </w:tcPr>
          <w:p w:rsidR="00083A90" w:rsidRPr="00B94834" w:rsidRDefault="00083A90" w:rsidP="00083A90">
            <w:pPr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>Реализация настоящей Программы предполагается за счет:</w:t>
            </w:r>
          </w:p>
          <w:p w:rsidR="00083A90" w:rsidRPr="00B94834" w:rsidRDefault="00083A90" w:rsidP="00083A90">
            <w:pPr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>- бюджетного финансирования;</w:t>
            </w:r>
          </w:p>
          <w:p w:rsidR="00083A90" w:rsidRPr="00B94834" w:rsidRDefault="00083A90" w:rsidP="00083A90">
            <w:pPr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>- расширения спектра платных образовательных услуг;</w:t>
            </w:r>
          </w:p>
          <w:p w:rsidR="00BC6DE3" w:rsidRPr="00B94834" w:rsidRDefault="00083A90" w:rsidP="00083A90">
            <w:pPr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>- благотворительность, участие в конкурсах, смотрах, проектах.</w:t>
            </w:r>
          </w:p>
        </w:tc>
      </w:tr>
    </w:tbl>
    <w:p w:rsidR="00BC6DE3" w:rsidRPr="00B94834" w:rsidRDefault="00BC6DE3" w:rsidP="00BC6DE3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3A90" w:rsidRPr="00BB5EA6" w:rsidRDefault="00083A90" w:rsidP="00BB5EA6">
      <w:pPr>
        <w:pStyle w:val="1"/>
        <w:spacing w:before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" w:name="_Toc48930722"/>
      <w:r w:rsidRPr="00BB5E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 Характеристика проблемы, на решение которой направлена программа развития, и обоснование необходимости ее решения программными методами</w:t>
      </w:r>
      <w:bookmarkEnd w:id="2"/>
    </w:p>
    <w:p w:rsidR="00825AFD" w:rsidRPr="0023312C" w:rsidRDefault="00083A90" w:rsidP="0023312C">
      <w:pPr>
        <w:pStyle w:val="2"/>
        <w:spacing w:before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3" w:name="_Toc48930723"/>
      <w:r w:rsidRPr="00BB5E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2.1. Характеристика проблемы</w:t>
      </w:r>
      <w:bookmarkEnd w:id="3"/>
    </w:p>
    <w:p w:rsidR="00083A90" w:rsidRPr="00BB5EA6" w:rsidRDefault="00083A90" w:rsidP="00BB5EA6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B5EA6">
        <w:rPr>
          <w:rFonts w:ascii="Times New Roman" w:eastAsia="Calibri" w:hAnsi="Times New Roman" w:cs="Times New Roman"/>
          <w:sz w:val="24"/>
          <w:szCs w:val="24"/>
        </w:rPr>
        <w:t>В свете Концепции модернизации Российской системы образования, Концепции Федеральной целевой программы развития образования на 2020-2025 годы образовательные учреждения начали переход из режима функционирования в режим развития, цель которого – создание оптимальной модели школы, отвечающей современным требованиям и повышение доступности качественного образования, соответствующего потребностям современного Российского общества, требованиям инновационного развития экономики страны.</w:t>
      </w:r>
    </w:p>
    <w:p w:rsidR="00083A90" w:rsidRPr="00BB5EA6" w:rsidRDefault="00083A90" w:rsidP="00BB5EA6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B5EA6">
        <w:rPr>
          <w:rFonts w:ascii="Times New Roman" w:eastAsia="Calibri" w:hAnsi="Times New Roman" w:cs="Times New Roman"/>
          <w:sz w:val="24"/>
          <w:szCs w:val="24"/>
        </w:rPr>
        <w:t>В Федеральном законе «Об образовании в Российской Федерации» от 29.12.2012 № 273-ФЗ в качестве одной из основных задач регулирования отношений в сфере образования устанавливается необходимость создания условий для свободного функционирования и развития системы образования Российской Федерации.</w:t>
      </w:r>
    </w:p>
    <w:p w:rsidR="00083A90" w:rsidRPr="00BB5EA6" w:rsidRDefault="00083A90" w:rsidP="00BB5EA6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B5EA6">
        <w:rPr>
          <w:rFonts w:ascii="Times New Roman" w:eastAsia="Calibri" w:hAnsi="Times New Roman" w:cs="Times New Roman"/>
          <w:sz w:val="24"/>
          <w:szCs w:val="24"/>
        </w:rPr>
        <w:t xml:space="preserve">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</w:t>
      </w:r>
      <w:r w:rsidR="00D956D7" w:rsidRPr="00BB5EA6">
        <w:rPr>
          <w:rFonts w:ascii="Times New Roman" w:eastAsia="Calibri" w:hAnsi="Times New Roman" w:cs="Times New Roman"/>
          <w:sz w:val="24"/>
          <w:szCs w:val="24"/>
        </w:rPr>
        <w:t>от 28 сентября 2018 г. № 1151</w:t>
      </w:r>
      <w:r w:rsidRPr="00BB5EA6">
        <w:rPr>
          <w:rFonts w:ascii="Times New Roman" w:eastAsia="Calibri" w:hAnsi="Times New Roman" w:cs="Times New Roman"/>
          <w:sz w:val="24"/>
          <w:szCs w:val="24"/>
        </w:rPr>
        <w:t xml:space="preserve"> (далее - Концепция долгосрочного </w:t>
      </w:r>
      <w:r w:rsidRPr="00BB5EA6">
        <w:rPr>
          <w:rFonts w:ascii="Times New Roman" w:eastAsia="Calibri" w:hAnsi="Times New Roman" w:cs="Times New Roman"/>
          <w:sz w:val="24"/>
          <w:szCs w:val="24"/>
        </w:rPr>
        <w:lastRenderedPageBreak/>
        <w:t>социально-экономического развития), отмечено, что возрастание роли человеческого капитала является одним из основных факторов экономического развития.</w:t>
      </w:r>
    </w:p>
    <w:p w:rsidR="00083A90" w:rsidRPr="00BB5EA6" w:rsidRDefault="00083A90" w:rsidP="00BB5EA6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B5EA6">
        <w:rPr>
          <w:rFonts w:ascii="Times New Roman" w:eastAsia="Calibri" w:hAnsi="Times New Roman" w:cs="Times New Roman"/>
          <w:sz w:val="24"/>
          <w:szCs w:val="24"/>
        </w:rPr>
        <w:t>Именно такие условия для дальнейшего поступательного развития образования создает Программа развития Муниципального бюджетного общеобразовательного учреждения «Средня</w:t>
      </w:r>
      <w:r w:rsidR="00D956D7" w:rsidRPr="00BB5EA6">
        <w:rPr>
          <w:rFonts w:ascii="Times New Roman" w:eastAsia="Calibri" w:hAnsi="Times New Roman" w:cs="Times New Roman"/>
          <w:sz w:val="24"/>
          <w:szCs w:val="24"/>
        </w:rPr>
        <w:t>я общеобразовательная школа № 6» на 2020-2025</w:t>
      </w:r>
      <w:r w:rsidRPr="00BB5EA6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D956D7" w:rsidRPr="00BB5EA6">
        <w:rPr>
          <w:rFonts w:ascii="Times New Roman" w:eastAsia="Calibri" w:hAnsi="Times New Roman" w:cs="Times New Roman"/>
          <w:sz w:val="24"/>
          <w:szCs w:val="24"/>
        </w:rPr>
        <w:t>г</w:t>
      </w:r>
      <w:r w:rsidRPr="00BB5E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3A90" w:rsidRPr="00BB5EA6" w:rsidRDefault="00083A90" w:rsidP="00BB5EA6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B5EA6">
        <w:rPr>
          <w:rFonts w:ascii="Times New Roman" w:eastAsia="Calibri" w:hAnsi="Times New Roman" w:cs="Times New Roman"/>
          <w:sz w:val="24"/>
          <w:szCs w:val="24"/>
        </w:rPr>
        <w:t>Программа устанавливает наиболее приоритетные направления развития образования, приоритетные «точки роста» и определяет конкретные механизмы участия всех участников образовательного процесса в реализации проектов Программы.</w:t>
      </w:r>
    </w:p>
    <w:p w:rsidR="00083A90" w:rsidRPr="00BB5EA6" w:rsidRDefault="0014587F" w:rsidP="00BB5EA6">
      <w:pPr>
        <w:spacing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5E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04</w:t>
      </w:r>
      <w:r w:rsidR="00083A90" w:rsidRPr="00BB5E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B5E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июня 2020</w:t>
      </w:r>
      <w:r w:rsidR="00083A90" w:rsidRPr="00BB5E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года на заседании педагогического с</w:t>
      </w:r>
      <w:r w:rsidRPr="00BB5E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овета (протокол № 8</w:t>
      </w:r>
      <w:r w:rsidR="00083A90" w:rsidRPr="00BB5E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были подведены итоги реализации Программы развития </w:t>
      </w:r>
      <w:r w:rsidR="00D956D7" w:rsidRPr="00BB5E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(2015 – 2020 </w:t>
      </w:r>
      <w:r w:rsidR="00083A90" w:rsidRPr="00BB5E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</w:t>
      </w:r>
      <w:r w:rsidR="00D956D7" w:rsidRPr="00BB5E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</w:t>
      </w:r>
      <w:r w:rsidR="00083A90" w:rsidRPr="00BB5E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.). Исходя из анализа реализации Программы и выявленных проблем, образовательным учреждением разработана новая Прог</w:t>
      </w:r>
      <w:r w:rsidR="00D956D7" w:rsidRPr="00BB5E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рамма развития на период до 2025</w:t>
      </w:r>
      <w:r w:rsidR="00083A90" w:rsidRPr="00BB5E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3A6CA2" w:rsidRPr="006D226A" w:rsidRDefault="003A6CA2" w:rsidP="00BB5EA6">
      <w:pPr>
        <w:spacing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D226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Основными принципами новой модели образования России </w:t>
      </w:r>
      <w:r w:rsidRPr="006D22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современном этапе являются: </w:t>
      </w:r>
    </w:p>
    <w:p w:rsidR="003A6CA2" w:rsidRPr="00BB5EA6" w:rsidRDefault="003A6CA2" w:rsidP="00BB5EA6">
      <w:pPr>
        <w:spacing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5E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образование как ядро карьеры в течение всей жизни; </w:t>
      </w:r>
    </w:p>
    <w:p w:rsidR="003A6CA2" w:rsidRPr="00BB5EA6" w:rsidRDefault="003A6CA2" w:rsidP="00BB5EA6">
      <w:pPr>
        <w:spacing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5E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информационный взрыв (объем потенциально полезного знания превосходит возможности, его освоения на несколько порядков, культура усвоения замещается культурой поиска, дискуссии и обновления); </w:t>
      </w:r>
    </w:p>
    <w:p w:rsidR="003A6CA2" w:rsidRPr="00BB5EA6" w:rsidRDefault="003A6CA2" w:rsidP="00BB5EA6">
      <w:pPr>
        <w:spacing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5E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развитие системы поддержки талантливых детей;  </w:t>
      </w:r>
    </w:p>
    <w:p w:rsidR="003A6CA2" w:rsidRPr="00BB5EA6" w:rsidRDefault="003A6CA2" w:rsidP="00BB5EA6">
      <w:pPr>
        <w:spacing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5E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сохранение и укрепление здоровья школьников. </w:t>
      </w:r>
    </w:p>
    <w:p w:rsidR="003A6CA2" w:rsidRPr="006D226A" w:rsidRDefault="003A6CA2" w:rsidP="00BB5EA6">
      <w:pPr>
        <w:spacing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D226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Приоритеты развития образования </w:t>
      </w:r>
    </w:p>
    <w:p w:rsidR="003A6CA2" w:rsidRPr="00BB5EA6" w:rsidRDefault="003A6CA2" w:rsidP="00BB5EA6">
      <w:pPr>
        <w:spacing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5E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Создание системы образовательных ресурсов, обеспечивающей доступность качественных образовательных услуг независимо от социального положения и места жительства. </w:t>
      </w:r>
    </w:p>
    <w:p w:rsidR="003A6CA2" w:rsidRPr="00BB5EA6" w:rsidRDefault="003A6CA2" w:rsidP="00BB5EA6">
      <w:pPr>
        <w:spacing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5E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 Повышение эффективности управления образованием, обеспечение информационной открытости образовательных учреждений. </w:t>
      </w:r>
    </w:p>
    <w:p w:rsidR="003A6CA2" w:rsidRPr="00BB5EA6" w:rsidRDefault="003A6CA2" w:rsidP="00BB5EA6">
      <w:pPr>
        <w:spacing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5E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 Обновление содержания и технологий образования, развитие вариативности образовательных программ. </w:t>
      </w:r>
    </w:p>
    <w:p w:rsidR="003A6CA2" w:rsidRPr="00BB5EA6" w:rsidRDefault="003A6CA2" w:rsidP="00BB5EA6">
      <w:pPr>
        <w:spacing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5E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 Обеспечение непрерывного сопровождения детей с учетом их особенностей, индивидуальных потребностей и способностей. </w:t>
      </w:r>
    </w:p>
    <w:p w:rsidR="003A6CA2" w:rsidRPr="00BB5EA6" w:rsidRDefault="003A6CA2" w:rsidP="00BB5EA6">
      <w:pPr>
        <w:spacing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5E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5. Повышение эффективности системы воспитания и социализации обучающихся на основе системно-деятельностного подхода и индивидуализации образования. Создание условий для формирования толерантной, поликультурной личности, с высоким уровнем экологической культуры, самосознания, уважающей национальные традиции и культуру народов мира. </w:t>
      </w:r>
    </w:p>
    <w:p w:rsidR="003A6CA2" w:rsidRPr="00BB5EA6" w:rsidRDefault="003A6CA2" w:rsidP="00BB5EA6">
      <w:pPr>
        <w:spacing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5E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6. Создание условий для сохранения и укрепления здоровья школьников, воспитания культуры здоровья, здорового образа жизни. </w:t>
      </w:r>
    </w:p>
    <w:p w:rsidR="003A6CA2" w:rsidRPr="00BB5EA6" w:rsidRDefault="003A6CA2" w:rsidP="00BB5EA6">
      <w:pPr>
        <w:spacing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5E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7. Развитие информационного обеспечения современных образовательных технологий, широкое внедрение программ дистанционного обучения, цифровых и электронных средств обучения нового поколения. </w:t>
      </w:r>
    </w:p>
    <w:p w:rsidR="003A6CA2" w:rsidRPr="00BB5EA6" w:rsidRDefault="003A6CA2" w:rsidP="00BB5EA6">
      <w:pPr>
        <w:spacing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D226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Программа развития МБОУ СОШ № 6</w:t>
      </w:r>
      <w:r w:rsidRPr="00BB5EA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B5E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определяет цели воспитания и образования с учётом приоритетов и стратегии государственного образования в государственной политике, помогает построить концепцию развития, наметить и структурировать приоритетные проблемы, разработать направления, задачи перехода к новой школе, а также план действий и поэтапную их реализацию в течение пяти лет. </w:t>
      </w:r>
    </w:p>
    <w:p w:rsidR="003A6CA2" w:rsidRPr="00BB5EA6" w:rsidRDefault="003A6CA2" w:rsidP="00BB5EA6">
      <w:pPr>
        <w:spacing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5E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Программа развития призвана определить стратегию обновления учебного учреждения, создать организационную структуру и механизм её реализации. </w:t>
      </w:r>
    </w:p>
    <w:p w:rsidR="003A6CA2" w:rsidRPr="00BB5EA6" w:rsidRDefault="003A6CA2" w:rsidP="00BB5EA6">
      <w:pPr>
        <w:spacing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5E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Программа развития поможет вывести школу на новый уровень развития: </w:t>
      </w:r>
    </w:p>
    <w:p w:rsidR="003A6CA2" w:rsidRPr="00BB5EA6" w:rsidRDefault="003A6CA2" w:rsidP="00BB5EA6">
      <w:pPr>
        <w:spacing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5E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школьное образование должно опережающим образом обеспечивать социально-экономическое развитие общества; </w:t>
      </w:r>
    </w:p>
    <w:p w:rsidR="003A6CA2" w:rsidRPr="00BB5EA6" w:rsidRDefault="003A6CA2" w:rsidP="00BB5EA6">
      <w:pPr>
        <w:spacing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5E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- школа должна быть, с одной стороны, гарантом стабильности, с другой стороны, она должна удовлетворять новым требованиям, предъявляемым государством и социумом к будущим гражданам. </w:t>
      </w:r>
    </w:p>
    <w:p w:rsidR="003A6CA2" w:rsidRPr="00BB5EA6" w:rsidRDefault="003A6CA2" w:rsidP="00BB5EA6">
      <w:pPr>
        <w:spacing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5E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Программа развития должна быть направлена на постоянное самообновление, модернизацию, обеспечивать доступность образования, его высокое качество. </w:t>
      </w:r>
    </w:p>
    <w:p w:rsidR="003A6CA2" w:rsidRPr="006D226A" w:rsidRDefault="003A6CA2" w:rsidP="00BB5EA6">
      <w:pPr>
        <w:spacing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D226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Актуальность разработки Программы развития </w:t>
      </w:r>
      <w:r w:rsidRPr="006D22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обусловлена</w:t>
      </w:r>
      <w:r w:rsidRPr="006D226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: </w:t>
      </w:r>
    </w:p>
    <w:p w:rsidR="003A6CA2" w:rsidRPr="00BB5EA6" w:rsidRDefault="003A6CA2" w:rsidP="00BB5EA6">
      <w:pPr>
        <w:spacing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5E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социальным заказом общества, возрастающими запросами обучающихся и их родителей; </w:t>
      </w:r>
    </w:p>
    <w:p w:rsidR="003A6CA2" w:rsidRPr="00BB5EA6" w:rsidRDefault="003A6CA2" w:rsidP="00BB5EA6">
      <w:pPr>
        <w:spacing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5E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переходом Российского образования на новые образовательные стандарты; </w:t>
      </w:r>
    </w:p>
    <w:p w:rsidR="003A6CA2" w:rsidRPr="00BB5EA6" w:rsidRDefault="003A6CA2" w:rsidP="00BB5EA6">
      <w:pPr>
        <w:spacing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5E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сложившимися социально – экономическими условиями в стране, рынком труда. </w:t>
      </w:r>
    </w:p>
    <w:p w:rsidR="003A6CA2" w:rsidRPr="006D226A" w:rsidRDefault="003A6CA2" w:rsidP="00BB5EA6">
      <w:pPr>
        <w:spacing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D226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Основными тенденциями </w:t>
      </w:r>
      <w:r w:rsidRPr="006D22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развития внешней социально – экономической среды, которые оказывают влияние на образовательное учреждение можно считать: </w:t>
      </w:r>
    </w:p>
    <w:p w:rsidR="003A6CA2" w:rsidRPr="00BB5EA6" w:rsidRDefault="003A6CA2" w:rsidP="00BB5EA6">
      <w:pPr>
        <w:spacing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5E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• высокий уровень ожиданий родителей по отношению к школе и учителю, со стороны родителей растут требования к педагогической компетентности учителей, которые должны найти и реализовать индивидуальную траекторию развития и образования ребенка, что влечет за собой необходимость активного использования новых педагогических технологий; </w:t>
      </w:r>
    </w:p>
    <w:p w:rsidR="003A6CA2" w:rsidRPr="00BB5EA6" w:rsidRDefault="003A6CA2" w:rsidP="00BB5EA6">
      <w:pPr>
        <w:spacing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5E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• сложившиеся потребности в дополнительных учебно-лабораторных, физкультурно-оздоровительных помещениях; </w:t>
      </w:r>
    </w:p>
    <w:p w:rsidR="003A6CA2" w:rsidRPr="00BB5EA6" w:rsidRDefault="003A6CA2" w:rsidP="00BB5EA6">
      <w:pPr>
        <w:spacing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5E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• формирующееся потребительское отношение родителей обучающихся – желание переложить полную ответственность за образование детей на плечи школы; </w:t>
      </w:r>
    </w:p>
    <w:p w:rsidR="003A6CA2" w:rsidRPr="00BB5EA6" w:rsidRDefault="003A6CA2" w:rsidP="00BB5EA6">
      <w:pPr>
        <w:spacing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5E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• увеличение группы «неорганизованных детей» в летний период по причине отсутствия возможности части родителей оплатить путевки в выездные оздоровительные и пришкольные лагеря; </w:t>
      </w:r>
    </w:p>
    <w:p w:rsidR="003A6CA2" w:rsidRPr="00BB5EA6" w:rsidRDefault="003A6CA2" w:rsidP="00BB5EA6">
      <w:pPr>
        <w:spacing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5E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• недостаточный уровень финансирования отдельных направлений работы школы.</w:t>
      </w:r>
    </w:p>
    <w:p w:rsidR="00825AFD" w:rsidRPr="00BB5EA6" w:rsidRDefault="00825AFD" w:rsidP="00BB5EA6">
      <w:pPr>
        <w:spacing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25AFD" w:rsidRPr="0023312C" w:rsidRDefault="00083A90" w:rsidP="0023312C">
      <w:pPr>
        <w:pStyle w:val="2"/>
        <w:spacing w:before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4" w:name="_Toc48930724"/>
      <w:r w:rsidRPr="00BB5E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2.2. Анализ внешних факторов</w:t>
      </w:r>
      <w:bookmarkEnd w:id="4"/>
    </w:p>
    <w:p w:rsidR="003A6CA2" w:rsidRPr="00BB5EA6" w:rsidRDefault="00F300A1" w:rsidP="00BB5EA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EA6">
        <w:rPr>
          <w:rFonts w:ascii="Times New Roman" w:hAnsi="Times New Roman" w:cs="Times New Roman"/>
          <w:sz w:val="24"/>
          <w:szCs w:val="24"/>
        </w:rPr>
        <w:t>МБОУ СОШ № 6</w:t>
      </w:r>
      <w:r w:rsidR="003A6CA2" w:rsidRPr="00BB5EA6">
        <w:rPr>
          <w:rFonts w:ascii="Times New Roman" w:hAnsi="Times New Roman" w:cs="Times New Roman"/>
          <w:sz w:val="24"/>
          <w:szCs w:val="24"/>
        </w:rPr>
        <w:t xml:space="preserve"> расположено в </w:t>
      </w:r>
      <w:r w:rsidRPr="00BB5EA6">
        <w:rPr>
          <w:rFonts w:ascii="Times New Roman" w:hAnsi="Times New Roman" w:cs="Times New Roman"/>
          <w:sz w:val="24"/>
          <w:szCs w:val="24"/>
        </w:rPr>
        <w:t>пределах центра</w:t>
      </w:r>
      <w:r w:rsidR="003A6CA2" w:rsidRPr="00BB5EA6">
        <w:rPr>
          <w:rFonts w:ascii="Times New Roman" w:hAnsi="Times New Roman" w:cs="Times New Roman"/>
          <w:sz w:val="24"/>
          <w:szCs w:val="24"/>
        </w:rPr>
        <w:t xml:space="preserve"> города,</w:t>
      </w:r>
      <w:r w:rsidRPr="00BB5EA6">
        <w:rPr>
          <w:rFonts w:ascii="Times New Roman" w:hAnsi="Times New Roman" w:cs="Times New Roman"/>
          <w:sz w:val="24"/>
          <w:szCs w:val="24"/>
        </w:rPr>
        <w:t xml:space="preserve"> что дает возможность тесно сотрудничать, </w:t>
      </w:r>
      <w:r w:rsidR="003A6CA2" w:rsidRPr="00BB5EA6">
        <w:rPr>
          <w:rFonts w:ascii="Times New Roman" w:hAnsi="Times New Roman" w:cs="Times New Roman"/>
          <w:sz w:val="24"/>
          <w:szCs w:val="24"/>
        </w:rPr>
        <w:t>с культурно-просветительскими учреждениями города: городской библиотекой</w:t>
      </w:r>
      <w:r w:rsidRPr="00BB5EA6">
        <w:rPr>
          <w:rFonts w:ascii="Times New Roman" w:hAnsi="Times New Roman" w:cs="Times New Roman"/>
          <w:sz w:val="24"/>
          <w:szCs w:val="24"/>
        </w:rPr>
        <w:t>,</w:t>
      </w:r>
      <w:r w:rsidR="003A6CA2" w:rsidRPr="00BB5EA6">
        <w:rPr>
          <w:rFonts w:ascii="Times New Roman" w:hAnsi="Times New Roman" w:cs="Times New Roman"/>
          <w:sz w:val="24"/>
          <w:szCs w:val="24"/>
        </w:rPr>
        <w:t xml:space="preserve"> </w:t>
      </w:r>
      <w:r w:rsidRPr="00BB5EA6">
        <w:rPr>
          <w:rFonts w:ascii="Times New Roman" w:hAnsi="Times New Roman" w:cs="Times New Roman"/>
          <w:sz w:val="24"/>
          <w:szCs w:val="24"/>
        </w:rPr>
        <w:t>городским музеем</w:t>
      </w:r>
      <w:r w:rsidR="003A6CA2" w:rsidRPr="00BB5EA6">
        <w:rPr>
          <w:rFonts w:ascii="Times New Roman" w:hAnsi="Times New Roman" w:cs="Times New Roman"/>
          <w:sz w:val="24"/>
          <w:szCs w:val="24"/>
        </w:rPr>
        <w:t xml:space="preserve">, Центром детского творчества, Школой искусств, станцией юных техников, </w:t>
      </w:r>
      <w:r w:rsidRPr="00BB5EA6">
        <w:rPr>
          <w:rFonts w:ascii="Times New Roman" w:hAnsi="Times New Roman" w:cs="Times New Roman"/>
          <w:sz w:val="24"/>
          <w:szCs w:val="24"/>
        </w:rPr>
        <w:t xml:space="preserve">станции юных натуралистов, театры, кинотеатры и др. Также в городе расположено достаточно высших и средне-специальных учебных  учреждений, что дает возможность для профориентационной работы с учащимися. </w:t>
      </w:r>
    </w:p>
    <w:p w:rsidR="00825AFD" w:rsidRPr="00BB5EA6" w:rsidRDefault="00825AFD" w:rsidP="00BB5EA6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25AFD" w:rsidRPr="0023312C" w:rsidRDefault="00083A90" w:rsidP="0023312C">
      <w:pPr>
        <w:pStyle w:val="2"/>
        <w:spacing w:before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5" w:name="_Toc48930725"/>
      <w:r w:rsidRPr="00BB5E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2.3. Анализ внутренних факторов</w:t>
      </w:r>
      <w:bookmarkEnd w:id="5"/>
    </w:p>
    <w:p w:rsidR="00A947C9" w:rsidRPr="00BB5EA6" w:rsidRDefault="00F300A1" w:rsidP="00BB5EA6">
      <w:pPr>
        <w:pStyle w:val="Default"/>
        <w:ind w:firstLine="709"/>
      </w:pPr>
      <w:r w:rsidRPr="00BB5EA6">
        <w:t xml:space="preserve">К внутренним факторам, положительно влияющим на развитие школы можно отнести наличие квалифицированных педагогов, способных и готовых работать в режиме развития. В школе созданы необходимые для профессионального роста педагогов условия: методические, мотивационные, организационные, материально-технические. Среди качественных характеристик педагогического коллектива можно отметить наличие у педагогов опыта проведения научно – практических семинаров городского уровня, опыта использования современных образовательных технологий. В плане организации образовательного процесса к числу факторов, положительно влияющих на ситуацию можно отнести качественную работу служб сопровождения образовательной деятельности. Школа является не только образовательным, но и воспитательным центром микрорайона, обладает сложившимися традициями в дополнительном образовании детей и в воспитательной работе с ними. Несомненным достоинством является эффективная работа социально-педагогической службы. Воспитательная система строится на личностно-ориентированном, деятельностном подходах; объединяет участников образовательных отношений, социальных партнеров в деятельности по воспитанию социально-активной, компетентной личности. Существенным фактором в развитии детской одаренности является наличие в школе системы педагогической поддержки детей, </w:t>
      </w:r>
      <w:r w:rsidRPr="00BB5EA6">
        <w:lastRenderedPageBreak/>
        <w:t>мотивированных на достижение высоких результатов в обучении. Данная система включает реализацию программы «Одаренные дети», дистанционного и заочного участия в конкурсах регионального и всероссийского уровней, что призвано создавать условия для выявления, поддержки и развития детей, их самореализации и проф</w:t>
      </w:r>
      <w:r w:rsidR="007049EB" w:rsidRPr="00BB5EA6">
        <w:t xml:space="preserve">ессионального самоопределения. </w:t>
      </w:r>
    </w:p>
    <w:p w:rsidR="00A947C9" w:rsidRPr="00BB5EA6" w:rsidRDefault="00F300A1" w:rsidP="00BB5EA6">
      <w:pPr>
        <w:pStyle w:val="Default"/>
        <w:ind w:firstLine="709"/>
        <w:rPr>
          <w:color w:val="000000" w:themeColor="text1"/>
        </w:rPr>
      </w:pPr>
      <w:r w:rsidRPr="00BB5EA6">
        <w:t xml:space="preserve">В настоящее время в школе обучаются дети, из которых в неполных семьях проживает </w:t>
      </w:r>
      <w:r w:rsidR="0014587F" w:rsidRPr="00BB5EA6">
        <w:t>148</w:t>
      </w:r>
      <w:r w:rsidR="00A947C9" w:rsidRPr="00BB5EA6">
        <w:t xml:space="preserve"> чел.</w:t>
      </w:r>
      <w:r w:rsidRPr="00BB5EA6">
        <w:t xml:space="preserve">, в многодетных – </w:t>
      </w:r>
      <w:r w:rsidR="0014587F" w:rsidRPr="00BB5EA6">
        <w:t>74</w:t>
      </w:r>
      <w:r w:rsidR="00A947C9" w:rsidRPr="00BB5EA6">
        <w:t xml:space="preserve"> чел.</w:t>
      </w:r>
      <w:r w:rsidRPr="00BB5EA6">
        <w:t>,</w:t>
      </w:r>
      <w:r w:rsidR="0014587F" w:rsidRPr="00BB5EA6">
        <w:t xml:space="preserve"> в малообеспеченных – 16 чел.,  под опекой находятся 13</w:t>
      </w:r>
      <w:r w:rsidRPr="00BB5EA6">
        <w:t xml:space="preserve"> учащ</w:t>
      </w:r>
      <w:r w:rsidR="00A947C9" w:rsidRPr="00BB5EA6">
        <w:t xml:space="preserve">ихся. </w:t>
      </w:r>
      <w:r w:rsidR="00A947C9" w:rsidRPr="00BB5EA6">
        <w:rPr>
          <w:color w:val="000000" w:themeColor="text1"/>
        </w:rPr>
        <w:t>На учете в КДН и ЗП в 2019-2020</w:t>
      </w:r>
      <w:r w:rsidRPr="00BB5EA6">
        <w:rPr>
          <w:color w:val="000000" w:themeColor="text1"/>
        </w:rPr>
        <w:t xml:space="preserve"> учебном году состоит </w:t>
      </w:r>
      <w:r w:rsidR="00626937" w:rsidRPr="00BB5EA6">
        <w:rPr>
          <w:color w:val="000000" w:themeColor="text1"/>
        </w:rPr>
        <w:t>3</w:t>
      </w:r>
      <w:r w:rsidR="00A947C9" w:rsidRPr="00BB5EA6">
        <w:rPr>
          <w:color w:val="000000" w:themeColor="text1"/>
        </w:rPr>
        <w:t xml:space="preserve"> человек</w:t>
      </w:r>
      <w:r w:rsidR="00626937" w:rsidRPr="00BB5EA6">
        <w:rPr>
          <w:color w:val="000000" w:themeColor="text1"/>
        </w:rPr>
        <w:t>а, к концу года 0 человек</w:t>
      </w:r>
      <w:r w:rsidRPr="00BB5EA6">
        <w:rPr>
          <w:color w:val="000000" w:themeColor="text1"/>
        </w:rPr>
        <w:t xml:space="preserve">. </w:t>
      </w:r>
    </w:p>
    <w:p w:rsidR="00F300A1" w:rsidRPr="00BB5EA6" w:rsidRDefault="00F300A1" w:rsidP="00BB5EA6">
      <w:pPr>
        <w:pStyle w:val="Default"/>
        <w:ind w:firstLine="709"/>
      </w:pPr>
      <w:r w:rsidRPr="00BB5EA6">
        <w:rPr>
          <w:color w:val="000000" w:themeColor="text1"/>
        </w:rPr>
        <w:t xml:space="preserve">В производственной сфере работают </w:t>
      </w:r>
      <w:r w:rsidR="0014587F" w:rsidRPr="00BB5EA6">
        <w:rPr>
          <w:color w:val="000000" w:themeColor="text1"/>
        </w:rPr>
        <w:t>93 родителя</w:t>
      </w:r>
      <w:r w:rsidRPr="00BB5EA6">
        <w:rPr>
          <w:color w:val="000000" w:themeColor="text1"/>
        </w:rPr>
        <w:t xml:space="preserve">, </w:t>
      </w:r>
      <w:r w:rsidR="0014587F" w:rsidRPr="00BB5EA6">
        <w:rPr>
          <w:color w:val="000000" w:themeColor="text1"/>
        </w:rPr>
        <w:t>495</w:t>
      </w:r>
      <w:r w:rsidRPr="00BB5EA6">
        <w:rPr>
          <w:color w:val="000000" w:themeColor="text1"/>
        </w:rPr>
        <w:t xml:space="preserve"> - служащие бюджетных организаций, военнослужащие и МВД, </w:t>
      </w:r>
      <w:r w:rsidR="0014587F" w:rsidRPr="00BB5EA6">
        <w:rPr>
          <w:color w:val="000000" w:themeColor="text1"/>
        </w:rPr>
        <w:t>445</w:t>
      </w:r>
      <w:r w:rsidRPr="00BB5EA6">
        <w:rPr>
          <w:color w:val="000000" w:themeColor="text1"/>
        </w:rPr>
        <w:t xml:space="preserve"> заняты в сфере обслуживания и торговле. По различным причинам не работает </w:t>
      </w:r>
      <w:r w:rsidR="0014587F" w:rsidRPr="00BB5EA6">
        <w:rPr>
          <w:color w:val="000000" w:themeColor="text1"/>
        </w:rPr>
        <w:t>187</w:t>
      </w:r>
      <w:r w:rsidRPr="00BB5EA6">
        <w:rPr>
          <w:color w:val="000000" w:themeColor="text1"/>
        </w:rPr>
        <w:t xml:space="preserve"> родителей. </w:t>
      </w:r>
      <w:r w:rsidRPr="00BB5EA6">
        <w:t xml:space="preserve">Связь с родителями осуществляется через родительские собрания, родительский комитет, индивидуальные встречи, консультации, дневники учащихся. С целью обеспечения прозрачности содержания и результатов учебно-воспитательного процесса общеобразовательного учреждения, создан сайт школы. </w:t>
      </w:r>
    </w:p>
    <w:p w:rsidR="0039321E" w:rsidRPr="00BB5EA6" w:rsidRDefault="00F300A1" w:rsidP="00BB5EA6">
      <w:pPr>
        <w:pStyle w:val="Default"/>
        <w:ind w:firstLine="709"/>
      </w:pPr>
      <w:r w:rsidRPr="00BB5EA6">
        <w:t xml:space="preserve">Школа ориентирована на обучение, воспитание и развитие обучающихся с учетом их индивидуальных (возрастных, физиологических, психологических, интеллектуальных и </w:t>
      </w:r>
      <w:r w:rsidR="0039321E" w:rsidRPr="00BB5EA6">
        <w:t xml:space="preserve"> других) особенностей, образовательных потребностей и возможностей, личностных склонностей путем создания в ней адаптивной педагогической системы и максимально благоприятных условий для умственного, нравственного, эмоционального и физического развития каждого ребенка. </w:t>
      </w:r>
    </w:p>
    <w:p w:rsidR="00E60208" w:rsidRPr="00BB5EA6" w:rsidRDefault="00E60208" w:rsidP="00BB5EA6">
      <w:pPr>
        <w:pStyle w:val="Default"/>
        <w:ind w:firstLine="709"/>
        <w:rPr>
          <w:color w:val="auto"/>
        </w:rPr>
      </w:pPr>
    </w:p>
    <w:p w:rsidR="00F300A1" w:rsidRPr="00BB5EA6" w:rsidRDefault="0039321E" w:rsidP="00BB5EA6">
      <w:pPr>
        <w:pStyle w:val="Default"/>
        <w:ind w:firstLine="709"/>
        <w:rPr>
          <w:b/>
          <w:color w:val="auto"/>
        </w:rPr>
      </w:pPr>
      <w:r w:rsidRPr="00BB5EA6">
        <w:rPr>
          <w:b/>
          <w:color w:val="auto"/>
          <w:lang w:val="en-US"/>
        </w:rPr>
        <w:t>SWOT –</w:t>
      </w:r>
      <w:r w:rsidRPr="00BB5EA6">
        <w:rPr>
          <w:b/>
          <w:color w:val="auto"/>
        </w:rPr>
        <w:t xml:space="preserve"> анализ:</w:t>
      </w:r>
    </w:p>
    <w:p w:rsidR="00AB79D7" w:rsidRPr="00B94834" w:rsidRDefault="00AB79D7" w:rsidP="00F300A1">
      <w:pPr>
        <w:pStyle w:val="Default"/>
        <w:rPr>
          <w:b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0208" w:rsidRPr="00B94834" w:rsidTr="00E60208">
        <w:tc>
          <w:tcPr>
            <w:tcW w:w="4785" w:type="dxa"/>
          </w:tcPr>
          <w:p w:rsidR="00E60208" w:rsidRPr="00B94834" w:rsidRDefault="00E60208" w:rsidP="00E60208">
            <w:pPr>
              <w:pStyle w:val="Default"/>
              <w:jc w:val="center"/>
              <w:rPr>
                <w:b/>
                <w:color w:val="auto"/>
              </w:rPr>
            </w:pPr>
            <w:r w:rsidRPr="00B94834">
              <w:rPr>
                <w:b/>
                <w:color w:val="auto"/>
              </w:rPr>
              <w:t>Возможности</w:t>
            </w:r>
          </w:p>
        </w:tc>
        <w:tc>
          <w:tcPr>
            <w:tcW w:w="4786" w:type="dxa"/>
          </w:tcPr>
          <w:p w:rsidR="00E60208" w:rsidRPr="00B94834" w:rsidRDefault="00E60208" w:rsidP="00E60208">
            <w:pPr>
              <w:pStyle w:val="Default"/>
              <w:jc w:val="center"/>
              <w:rPr>
                <w:b/>
                <w:color w:val="auto"/>
              </w:rPr>
            </w:pPr>
            <w:r w:rsidRPr="00B94834">
              <w:rPr>
                <w:b/>
                <w:color w:val="auto"/>
              </w:rPr>
              <w:t>Угрозы</w:t>
            </w:r>
          </w:p>
        </w:tc>
      </w:tr>
      <w:tr w:rsidR="00E60208" w:rsidRPr="00B94834" w:rsidTr="00E60208">
        <w:tc>
          <w:tcPr>
            <w:tcW w:w="4785" w:type="dxa"/>
          </w:tcPr>
          <w:p w:rsidR="00E60208" w:rsidRPr="00B94834" w:rsidRDefault="00E60208" w:rsidP="00E602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комфортных условий обучения; </w:t>
            </w:r>
          </w:p>
          <w:p w:rsidR="00E60208" w:rsidRPr="00B94834" w:rsidRDefault="00E60208" w:rsidP="00E602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личностно-ориентированного подхода; </w:t>
            </w:r>
          </w:p>
          <w:p w:rsidR="00E60208" w:rsidRPr="00B94834" w:rsidRDefault="00E60208" w:rsidP="00E602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дополнительных образовательных услуг; </w:t>
            </w:r>
          </w:p>
          <w:p w:rsidR="00E60208" w:rsidRPr="00B94834" w:rsidRDefault="00E60208" w:rsidP="00E602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 xml:space="preserve">- максимальное использование технического оснащения; </w:t>
            </w:r>
          </w:p>
          <w:p w:rsidR="00E60208" w:rsidRPr="00B94834" w:rsidRDefault="00E60208" w:rsidP="00E602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системы питания; </w:t>
            </w:r>
          </w:p>
          <w:p w:rsidR="00E60208" w:rsidRPr="00B94834" w:rsidRDefault="00E60208" w:rsidP="00E60208">
            <w:pPr>
              <w:pStyle w:val="Default"/>
              <w:rPr>
                <w:color w:val="auto"/>
              </w:rPr>
            </w:pPr>
            <w:r w:rsidRPr="00B94834">
              <w:t>- внедрение новых информационных технологий.</w:t>
            </w:r>
          </w:p>
        </w:tc>
        <w:tc>
          <w:tcPr>
            <w:tcW w:w="4786" w:type="dxa"/>
          </w:tcPr>
          <w:p w:rsidR="00E60208" w:rsidRPr="00B94834" w:rsidRDefault="00E60208" w:rsidP="00E602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>- демографический спад;</w:t>
            </w:r>
          </w:p>
          <w:p w:rsidR="00E60208" w:rsidRPr="00B94834" w:rsidRDefault="00E60208" w:rsidP="00E602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>- недостаточное финансирование;</w:t>
            </w:r>
          </w:p>
          <w:p w:rsidR="00E60208" w:rsidRPr="00B94834" w:rsidRDefault="00E60208" w:rsidP="00E602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>- недостаточная оснащенность программно-методическим комплексом;</w:t>
            </w:r>
          </w:p>
          <w:p w:rsidR="00E60208" w:rsidRPr="00B94834" w:rsidRDefault="00E60208" w:rsidP="00E602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>- меняющиеся условия реализации образовательной деятельности;</w:t>
            </w:r>
          </w:p>
          <w:p w:rsidR="00E60208" w:rsidRPr="00B94834" w:rsidRDefault="00E60208" w:rsidP="00E602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>- невозможность удовлетворения</w:t>
            </w:r>
          </w:p>
          <w:p w:rsidR="00E60208" w:rsidRPr="00B94834" w:rsidRDefault="00E60208" w:rsidP="00E60208">
            <w:pPr>
              <w:pStyle w:val="Default"/>
              <w:rPr>
                <w:color w:val="auto"/>
              </w:rPr>
            </w:pPr>
            <w:r w:rsidRPr="00B94834">
              <w:t>социального запроса в полной мере.</w:t>
            </w:r>
          </w:p>
        </w:tc>
      </w:tr>
      <w:tr w:rsidR="00E60208" w:rsidRPr="00B94834" w:rsidTr="00E60208">
        <w:tc>
          <w:tcPr>
            <w:tcW w:w="4785" w:type="dxa"/>
          </w:tcPr>
          <w:p w:rsidR="00E60208" w:rsidRPr="00B94834" w:rsidRDefault="00E60208" w:rsidP="00E60208">
            <w:pPr>
              <w:pStyle w:val="Default"/>
              <w:jc w:val="center"/>
              <w:rPr>
                <w:b/>
                <w:color w:val="auto"/>
              </w:rPr>
            </w:pPr>
            <w:r w:rsidRPr="00B94834">
              <w:rPr>
                <w:b/>
                <w:color w:val="auto"/>
              </w:rPr>
              <w:t>Сильные стороны</w:t>
            </w:r>
          </w:p>
        </w:tc>
        <w:tc>
          <w:tcPr>
            <w:tcW w:w="4786" w:type="dxa"/>
          </w:tcPr>
          <w:p w:rsidR="00E60208" w:rsidRPr="00B94834" w:rsidRDefault="00E60208" w:rsidP="00E60208">
            <w:pPr>
              <w:pStyle w:val="Default"/>
              <w:jc w:val="center"/>
              <w:rPr>
                <w:b/>
                <w:color w:val="auto"/>
              </w:rPr>
            </w:pPr>
            <w:r w:rsidRPr="00B94834">
              <w:rPr>
                <w:b/>
                <w:color w:val="auto"/>
              </w:rPr>
              <w:t>Слабые стороны</w:t>
            </w:r>
          </w:p>
        </w:tc>
      </w:tr>
      <w:tr w:rsidR="00E60208" w:rsidRPr="00B94834" w:rsidTr="00E60208">
        <w:tc>
          <w:tcPr>
            <w:tcW w:w="4785" w:type="dxa"/>
          </w:tcPr>
          <w:p w:rsidR="00E60208" w:rsidRPr="00B94834" w:rsidRDefault="00E60208" w:rsidP="00E602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>- обучение на допустимом и оптимальном уровне;</w:t>
            </w:r>
          </w:p>
          <w:p w:rsidR="00E60208" w:rsidRPr="00B94834" w:rsidRDefault="00E60208" w:rsidP="00E602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>- реализация программ развивающего обучения;</w:t>
            </w:r>
          </w:p>
          <w:p w:rsidR="00E60208" w:rsidRPr="00B94834" w:rsidRDefault="00E60208" w:rsidP="00E602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>- профессионализм и творческая активность учителей;</w:t>
            </w:r>
          </w:p>
          <w:p w:rsidR="00E60208" w:rsidRPr="00B94834" w:rsidRDefault="00E60208" w:rsidP="00E602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>- доброжелательный микроклимат;</w:t>
            </w:r>
          </w:p>
          <w:p w:rsidR="00E60208" w:rsidRPr="00B94834" w:rsidRDefault="00E60208" w:rsidP="00E602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>- компьютеризация УВП;</w:t>
            </w:r>
          </w:p>
          <w:p w:rsidR="00E60208" w:rsidRPr="00B94834" w:rsidRDefault="00E60208" w:rsidP="00E602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>- школьные традиции;</w:t>
            </w:r>
          </w:p>
          <w:p w:rsidR="00E60208" w:rsidRPr="00B94834" w:rsidRDefault="00E60208" w:rsidP="00E602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>- информатизация учебно-воспитательного процесса;</w:t>
            </w:r>
          </w:p>
          <w:p w:rsidR="00E60208" w:rsidRPr="00B94834" w:rsidRDefault="00E60208" w:rsidP="00E602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>- расширение спектра дополнительных образовательных услуг;</w:t>
            </w:r>
          </w:p>
          <w:p w:rsidR="00E60208" w:rsidRPr="00B94834" w:rsidRDefault="00E60208" w:rsidP="00E60208">
            <w:pPr>
              <w:pStyle w:val="Default"/>
              <w:rPr>
                <w:color w:val="auto"/>
              </w:rPr>
            </w:pPr>
            <w:r w:rsidRPr="00B94834">
              <w:t>- повышение уровня компетентности педагогических работников школы.</w:t>
            </w:r>
          </w:p>
        </w:tc>
        <w:tc>
          <w:tcPr>
            <w:tcW w:w="4786" w:type="dxa"/>
          </w:tcPr>
          <w:p w:rsidR="00E60208" w:rsidRPr="00B94834" w:rsidRDefault="00E60208" w:rsidP="00E60208">
            <w:pPr>
              <w:pStyle w:val="Default"/>
              <w:rPr>
                <w:color w:val="auto"/>
              </w:rPr>
            </w:pPr>
            <w:r w:rsidRPr="00B94834">
              <w:rPr>
                <w:color w:val="auto"/>
              </w:rPr>
              <w:t>- работа школы в две смены;</w:t>
            </w:r>
          </w:p>
          <w:p w:rsidR="00E60208" w:rsidRPr="00B94834" w:rsidRDefault="00E60208" w:rsidP="00E60208">
            <w:pPr>
              <w:pStyle w:val="Default"/>
              <w:rPr>
                <w:color w:val="auto"/>
              </w:rPr>
            </w:pPr>
            <w:r w:rsidRPr="00B94834">
              <w:rPr>
                <w:color w:val="auto"/>
              </w:rPr>
              <w:t>- укрепление социально-психологического и физического здоровья субъектов образовательной деятельности;</w:t>
            </w:r>
          </w:p>
          <w:p w:rsidR="00E60208" w:rsidRPr="00B94834" w:rsidRDefault="00E60208" w:rsidP="00E60208">
            <w:pPr>
              <w:pStyle w:val="Default"/>
              <w:rPr>
                <w:color w:val="auto"/>
              </w:rPr>
            </w:pPr>
            <w:r w:rsidRPr="00B94834">
              <w:rPr>
                <w:color w:val="auto"/>
              </w:rPr>
              <w:t>- модернизация материально-технической базы образовательной организации.</w:t>
            </w:r>
          </w:p>
        </w:tc>
      </w:tr>
    </w:tbl>
    <w:p w:rsidR="00E60208" w:rsidRPr="00B94834" w:rsidRDefault="00E60208" w:rsidP="00F300A1">
      <w:pPr>
        <w:pStyle w:val="Default"/>
        <w:rPr>
          <w:color w:val="auto"/>
        </w:rPr>
      </w:pPr>
    </w:p>
    <w:p w:rsidR="00E60208" w:rsidRPr="00B94834" w:rsidRDefault="00F300A1" w:rsidP="00BB5EA6">
      <w:pPr>
        <w:pStyle w:val="Default"/>
        <w:ind w:firstLine="709"/>
        <w:rPr>
          <w:color w:val="auto"/>
        </w:rPr>
      </w:pPr>
      <w:r w:rsidRPr="00B94834">
        <w:rPr>
          <w:color w:val="auto"/>
        </w:rPr>
        <w:t xml:space="preserve"> </w:t>
      </w:r>
      <w:r w:rsidR="00E60208" w:rsidRPr="00B94834">
        <w:rPr>
          <w:color w:val="auto"/>
        </w:rPr>
        <w:t>SWOT-анализ позволяет оценить внутреннюю ситуацию, изменение идущих извне требований, появление в окружающей среде угроз для стабильного функционирования и новых возможностей для развития.</w:t>
      </w:r>
    </w:p>
    <w:p w:rsidR="00E60208" w:rsidRDefault="00E60208" w:rsidP="00BB5EA6">
      <w:pPr>
        <w:pStyle w:val="Default"/>
        <w:ind w:firstLine="709"/>
        <w:rPr>
          <w:color w:val="auto"/>
        </w:rPr>
      </w:pPr>
      <w:r w:rsidRPr="00B94834">
        <w:rPr>
          <w:color w:val="auto"/>
        </w:rPr>
        <w:t>Контингент обучающихся остается достаточно стабильным, что свидетельствует о социальном престиже школы и ее жизнеспособности. Важнейшая проблема, которую должна решить школа – выработка методик и технологий построения индивидуального образовательного маршрута для каждого ребёнка. Особое внимание следует уделять влиянию школы на социализацию личности школьника, его адаптированность к новым экономическим условиям: самоопределению, самовоспитанию, улучшению духовного и нравственного климата, пропаганде здорового образа жизни, сохранению культурных и национальных традиций. Необходимо совершенствование нормативной базы и системы взаимодействия школы с другими социальными институтами в целях социального партнерства и развития.</w:t>
      </w:r>
    </w:p>
    <w:p w:rsidR="00825AFD" w:rsidRPr="00B94834" w:rsidRDefault="00825AFD" w:rsidP="00BB5EA6">
      <w:pPr>
        <w:pStyle w:val="Default"/>
        <w:ind w:firstLine="709"/>
        <w:rPr>
          <w:color w:val="auto"/>
        </w:rPr>
      </w:pPr>
    </w:p>
    <w:p w:rsidR="00825AFD" w:rsidRPr="0023312C" w:rsidRDefault="00083A90" w:rsidP="0023312C">
      <w:pPr>
        <w:pStyle w:val="2"/>
        <w:spacing w:before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6" w:name="_Toc48930726"/>
      <w:r w:rsidRPr="007049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2.4. Организация образовательной деятельности</w:t>
      </w:r>
      <w:bookmarkEnd w:id="6"/>
    </w:p>
    <w:p w:rsidR="00E60208" w:rsidRPr="00B94834" w:rsidRDefault="00E60208" w:rsidP="00BB5EA6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94834">
        <w:rPr>
          <w:rFonts w:ascii="Times New Roman" w:eastAsia="Calibri" w:hAnsi="Times New Roman" w:cs="Times New Roman"/>
          <w:sz w:val="24"/>
          <w:szCs w:val="24"/>
        </w:rPr>
        <w:t>В соответствии с Законом РФ «Об образовании в Российской Федерации» школа обеспечивает доступное и бесплатное начальное общее, основное общее и среднее общее образование.</w:t>
      </w:r>
    </w:p>
    <w:p w:rsidR="00E60208" w:rsidRPr="00B94834" w:rsidRDefault="00E60208" w:rsidP="00BB5EA6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94834">
        <w:rPr>
          <w:rFonts w:ascii="Times New Roman" w:eastAsia="Calibri" w:hAnsi="Times New Roman" w:cs="Times New Roman"/>
          <w:sz w:val="24"/>
          <w:szCs w:val="24"/>
        </w:rPr>
        <w:t>Часы инвариантной части учебного плана традиционно отводятся на изучение учебных предметов, позволяющих обеспечить уровень, соответствую</w:t>
      </w:r>
      <w:r w:rsidR="0099199F" w:rsidRPr="00B94834">
        <w:rPr>
          <w:rFonts w:ascii="Times New Roman" w:eastAsia="Calibri" w:hAnsi="Times New Roman" w:cs="Times New Roman"/>
          <w:sz w:val="24"/>
          <w:szCs w:val="24"/>
        </w:rPr>
        <w:t xml:space="preserve">щий государственным стандартам. </w:t>
      </w:r>
      <w:r w:rsidRPr="00B94834">
        <w:rPr>
          <w:rFonts w:ascii="Times New Roman" w:eastAsia="Calibri" w:hAnsi="Times New Roman" w:cs="Times New Roman"/>
          <w:sz w:val="24"/>
          <w:szCs w:val="24"/>
        </w:rPr>
        <w:t>Часы вариативной части используются для расширения изучения предметов, введения новых предметов, практикумов.</w:t>
      </w:r>
    </w:p>
    <w:p w:rsidR="00E60208" w:rsidRPr="00B94834" w:rsidRDefault="0099199F" w:rsidP="00BB5EA6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94834">
        <w:rPr>
          <w:rFonts w:ascii="Times New Roman" w:eastAsia="Calibri" w:hAnsi="Times New Roman" w:cs="Times New Roman"/>
          <w:sz w:val="24"/>
          <w:szCs w:val="24"/>
        </w:rPr>
        <w:t xml:space="preserve">Работа в начальной школе </w:t>
      </w:r>
      <w:r w:rsidR="00E60208" w:rsidRPr="00B94834">
        <w:rPr>
          <w:rFonts w:ascii="Times New Roman" w:eastAsia="Calibri" w:hAnsi="Times New Roman" w:cs="Times New Roman"/>
          <w:sz w:val="24"/>
          <w:szCs w:val="24"/>
        </w:rPr>
        <w:t>реализуется через УМК «Школа России», «</w:t>
      </w:r>
      <w:r w:rsidRPr="00B94834">
        <w:rPr>
          <w:rFonts w:ascii="Times New Roman" w:eastAsia="Calibri" w:hAnsi="Times New Roman" w:cs="Times New Roman"/>
          <w:sz w:val="24"/>
          <w:szCs w:val="24"/>
        </w:rPr>
        <w:t>Перспективная школа</w:t>
      </w:r>
      <w:r w:rsidR="00E60208" w:rsidRPr="00B94834">
        <w:rPr>
          <w:rFonts w:ascii="Times New Roman" w:eastAsia="Calibri" w:hAnsi="Times New Roman" w:cs="Times New Roman"/>
          <w:sz w:val="24"/>
          <w:szCs w:val="24"/>
        </w:rPr>
        <w:t>» (программа развивающего обучения). Данные УМК содержат систему учебников для 1-4 классов общеобразовательных учреждений, которые обеспечивают достижение требований к результатам освоения основной образовательной программы начального общего образования. Преподавание по традиционной и развивающей программе в начальной школе позволяет осуществлять дифференцированный подход к обучению.</w:t>
      </w:r>
    </w:p>
    <w:p w:rsidR="00E60208" w:rsidRPr="00B94834" w:rsidRDefault="00E60208" w:rsidP="00BB5EA6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9483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99199F" w:rsidRPr="00B94834">
        <w:rPr>
          <w:rFonts w:ascii="Times New Roman" w:eastAsia="Calibri" w:hAnsi="Times New Roman" w:cs="Times New Roman"/>
          <w:sz w:val="24"/>
          <w:szCs w:val="24"/>
        </w:rPr>
        <w:t xml:space="preserve">средней и старшей </w:t>
      </w:r>
      <w:r w:rsidRPr="00B94834">
        <w:rPr>
          <w:rFonts w:ascii="Times New Roman" w:eastAsia="Calibri" w:hAnsi="Times New Roman" w:cs="Times New Roman"/>
          <w:sz w:val="24"/>
          <w:szCs w:val="24"/>
        </w:rPr>
        <w:t xml:space="preserve">школе </w:t>
      </w:r>
      <w:r w:rsidR="0099199F" w:rsidRPr="00B94834">
        <w:rPr>
          <w:rFonts w:ascii="Times New Roman" w:eastAsia="Calibri" w:hAnsi="Times New Roman" w:cs="Times New Roman"/>
          <w:sz w:val="24"/>
          <w:szCs w:val="24"/>
        </w:rPr>
        <w:t>используется</w:t>
      </w:r>
      <w:r w:rsidRPr="00B948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199F" w:rsidRPr="00B94834">
        <w:rPr>
          <w:rFonts w:ascii="Times New Roman" w:eastAsia="Calibri" w:hAnsi="Times New Roman" w:cs="Times New Roman"/>
          <w:sz w:val="24"/>
          <w:szCs w:val="24"/>
        </w:rPr>
        <w:t xml:space="preserve">УМК входящие в Федеральный перечень учебников, рекомендованных к использованию при реализации программ общего образования. </w:t>
      </w:r>
      <w:r w:rsidRPr="00B94834">
        <w:rPr>
          <w:rFonts w:ascii="Times New Roman" w:eastAsia="Calibri" w:hAnsi="Times New Roman" w:cs="Times New Roman"/>
          <w:sz w:val="24"/>
          <w:szCs w:val="24"/>
        </w:rPr>
        <w:t>Элективные курсы организованы как система «проб» обучения в старшей школе.</w:t>
      </w:r>
    </w:p>
    <w:p w:rsidR="00E60208" w:rsidRDefault="00E60208" w:rsidP="00BB5EA6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94834">
        <w:rPr>
          <w:rFonts w:ascii="Times New Roman" w:eastAsia="Calibri" w:hAnsi="Times New Roman" w:cs="Times New Roman"/>
          <w:sz w:val="24"/>
          <w:szCs w:val="24"/>
        </w:rPr>
        <w:t>Качественное образование - это становление человека, обретение им самого себя, своего образа: неповторимой индивидуальности, духовности, творческого начала. Качество образования образовательного учреждения достигается путём применения современных педагогических технологий, приводящих к индивидуализации, личностно ориентированному образованию школьников.</w:t>
      </w:r>
    </w:p>
    <w:p w:rsidR="006D226A" w:rsidRPr="00B94834" w:rsidRDefault="006D226A" w:rsidP="00BB5EA6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D226A" w:rsidRPr="00B94834" w:rsidRDefault="003533EB" w:rsidP="006D226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4834">
        <w:rPr>
          <w:rFonts w:ascii="Times New Roman" w:eastAsia="Calibri" w:hAnsi="Times New Roman" w:cs="Times New Roman"/>
          <w:b/>
          <w:sz w:val="24"/>
          <w:szCs w:val="24"/>
        </w:rPr>
        <w:t>Уровень обученности учащихся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1"/>
        <w:gridCol w:w="925"/>
        <w:gridCol w:w="992"/>
        <w:gridCol w:w="870"/>
        <w:gridCol w:w="1053"/>
        <w:gridCol w:w="931"/>
        <w:gridCol w:w="1053"/>
        <w:gridCol w:w="932"/>
        <w:gridCol w:w="992"/>
      </w:tblGrid>
      <w:tr w:rsidR="003533EB" w:rsidRPr="00B94834" w:rsidTr="00FB3B9E">
        <w:trPr>
          <w:jc w:val="center"/>
        </w:trPr>
        <w:tc>
          <w:tcPr>
            <w:tcW w:w="1911" w:type="dxa"/>
            <w:vMerge w:val="restart"/>
          </w:tcPr>
          <w:p w:rsidR="003533EB" w:rsidRPr="00B94834" w:rsidRDefault="003533EB" w:rsidP="00E6020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917" w:type="dxa"/>
            <w:gridSpan w:val="2"/>
          </w:tcPr>
          <w:p w:rsidR="003533EB" w:rsidRPr="00B94834" w:rsidRDefault="003533EB" w:rsidP="00E6020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1-4 класса</w:t>
            </w:r>
          </w:p>
        </w:tc>
        <w:tc>
          <w:tcPr>
            <w:tcW w:w="1923" w:type="dxa"/>
            <w:gridSpan w:val="2"/>
          </w:tcPr>
          <w:p w:rsidR="003533EB" w:rsidRPr="00B94834" w:rsidRDefault="003533EB" w:rsidP="00E6020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5-9 классы</w:t>
            </w:r>
          </w:p>
        </w:tc>
        <w:tc>
          <w:tcPr>
            <w:tcW w:w="1984" w:type="dxa"/>
            <w:gridSpan w:val="2"/>
          </w:tcPr>
          <w:p w:rsidR="003533EB" w:rsidRPr="00B94834" w:rsidRDefault="003533EB" w:rsidP="00E6020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10-11 классы</w:t>
            </w:r>
          </w:p>
        </w:tc>
        <w:tc>
          <w:tcPr>
            <w:tcW w:w="1924" w:type="dxa"/>
            <w:gridSpan w:val="2"/>
          </w:tcPr>
          <w:p w:rsidR="003533EB" w:rsidRPr="00B94834" w:rsidRDefault="003533EB" w:rsidP="00E6020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школе</w:t>
            </w:r>
          </w:p>
        </w:tc>
      </w:tr>
      <w:tr w:rsidR="003533EB" w:rsidRPr="00B94834" w:rsidTr="00FB3B9E">
        <w:trPr>
          <w:cantSplit/>
          <w:trHeight w:val="1134"/>
          <w:jc w:val="center"/>
        </w:trPr>
        <w:tc>
          <w:tcPr>
            <w:tcW w:w="1911" w:type="dxa"/>
            <w:vMerge/>
          </w:tcPr>
          <w:p w:rsidR="003533EB" w:rsidRPr="00B94834" w:rsidRDefault="003533EB" w:rsidP="00E6020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textDirection w:val="btLr"/>
          </w:tcPr>
          <w:p w:rsidR="003533EB" w:rsidRPr="00B94834" w:rsidRDefault="003533EB" w:rsidP="003533E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992" w:type="dxa"/>
            <w:textDirection w:val="btLr"/>
          </w:tcPr>
          <w:p w:rsidR="003533EB" w:rsidRPr="00B94834" w:rsidRDefault="003533EB" w:rsidP="003533E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870" w:type="dxa"/>
            <w:textDirection w:val="btLr"/>
          </w:tcPr>
          <w:p w:rsidR="003533EB" w:rsidRPr="00B94834" w:rsidRDefault="003533EB" w:rsidP="003533E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053" w:type="dxa"/>
            <w:textDirection w:val="btLr"/>
          </w:tcPr>
          <w:p w:rsidR="003533EB" w:rsidRPr="00B94834" w:rsidRDefault="003533EB" w:rsidP="003533E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931" w:type="dxa"/>
            <w:textDirection w:val="btLr"/>
          </w:tcPr>
          <w:p w:rsidR="003533EB" w:rsidRPr="00B94834" w:rsidRDefault="003533EB" w:rsidP="003533E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053" w:type="dxa"/>
            <w:textDirection w:val="btLr"/>
          </w:tcPr>
          <w:p w:rsidR="003533EB" w:rsidRPr="00B94834" w:rsidRDefault="003533EB" w:rsidP="003533E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932" w:type="dxa"/>
            <w:textDirection w:val="btLr"/>
          </w:tcPr>
          <w:p w:rsidR="003533EB" w:rsidRPr="00B94834" w:rsidRDefault="003533EB" w:rsidP="003533E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992" w:type="dxa"/>
            <w:textDirection w:val="btLr"/>
          </w:tcPr>
          <w:p w:rsidR="003533EB" w:rsidRPr="00B94834" w:rsidRDefault="003533EB" w:rsidP="003533E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</w:tr>
      <w:tr w:rsidR="00FB3B9E" w:rsidRPr="00B94834" w:rsidTr="00FB3B9E">
        <w:trPr>
          <w:jc w:val="center"/>
        </w:trPr>
        <w:tc>
          <w:tcPr>
            <w:tcW w:w="1911" w:type="dxa"/>
          </w:tcPr>
          <w:p w:rsidR="00FB3B9E" w:rsidRPr="00B94834" w:rsidRDefault="00FB3B9E" w:rsidP="00E6020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925" w:type="dxa"/>
          </w:tcPr>
          <w:p w:rsidR="00FB3B9E" w:rsidRPr="00B94834" w:rsidRDefault="00FB3B9E" w:rsidP="00E6020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FB3B9E" w:rsidRPr="00B94834" w:rsidRDefault="00FB3B9E" w:rsidP="00E6020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eastAsia="Calibri" w:hAnsi="Times New Roman" w:cs="Times New Roman"/>
                <w:sz w:val="24"/>
                <w:szCs w:val="24"/>
              </w:rPr>
              <w:t>63,3%</w:t>
            </w:r>
          </w:p>
        </w:tc>
        <w:tc>
          <w:tcPr>
            <w:tcW w:w="870" w:type="dxa"/>
          </w:tcPr>
          <w:p w:rsidR="00FB3B9E" w:rsidRPr="00B94834" w:rsidRDefault="00FB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53" w:type="dxa"/>
          </w:tcPr>
          <w:p w:rsidR="00FB3B9E" w:rsidRPr="00B94834" w:rsidRDefault="00FB3B9E" w:rsidP="00E6020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eastAsia="Calibri" w:hAnsi="Times New Roman" w:cs="Times New Roman"/>
                <w:sz w:val="24"/>
                <w:szCs w:val="24"/>
              </w:rPr>
              <w:t>47,9%</w:t>
            </w:r>
          </w:p>
        </w:tc>
        <w:tc>
          <w:tcPr>
            <w:tcW w:w="931" w:type="dxa"/>
          </w:tcPr>
          <w:p w:rsidR="00FB3B9E" w:rsidRPr="00B94834" w:rsidRDefault="00FB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53" w:type="dxa"/>
          </w:tcPr>
          <w:p w:rsidR="00FB3B9E" w:rsidRPr="00B94834" w:rsidRDefault="00FB3B9E" w:rsidP="00E6020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eastAsia="Calibri" w:hAnsi="Times New Roman" w:cs="Times New Roman"/>
                <w:sz w:val="24"/>
                <w:szCs w:val="24"/>
              </w:rPr>
              <w:t>34,8%</w:t>
            </w:r>
          </w:p>
        </w:tc>
        <w:tc>
          <w:tcPr>
            <w:tcW w:w="932" w:type="dxa"/>
          </w:tcPr>
          <w:p w:rsidR="00FB3B9E" w:rsidRPr="00B94834" w:rsidRDefault="00FB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FB3B9E" w:rsidRPr="00B94834" w:rsidRDefault="00FB3B9E" w:rsidP="00E6020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eastAsia="Calibri" w:hAnsi="Times New Roman" w:cs="Times New Roman"/>
                <w:sz w:val="24"/>
                <w:szCs w:val="24"/>
              </w:rPr>
              <w:t>42,6%</w:t>
            </w:r>
          </w:p>
        </w:tc>
      </w:tr>
      <w:tr w:rsidR="00FB3B9E" w:rsidRPr="00B94834" w:rsidTr="00FB3B9E">
        <w:trPr>
          <w:jc w:val="center"/>
        </w:trPr>
        <w:tc>
          <w:tcPr>
            <w:tcW w:w="1911" w:type="dxa"/>
          </w:tcPr>
          <w:p w:rsidR="00FB3B9E" w:rsidRPr="00B94834" w:rsidRDefault="00FB3B9E" w:rsidP="00E6020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925" w:type="dxa"/>
          </w:tcPr>
          <w:p w:rsidR="00FB3B9E" w:rsidRPr="00B94834" w:rsidRDefault="00FB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FB3B9E" w:rsidRPr="00B94834" w:rsidRDefault="00FB3B9E" w:rsidP="00E6020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eastAsia="Calibri" w:hAnsi="Times New Roman" w:cs="Times New Roman"/>
                <w:sz w:val="24"/>
                <w:szCs w:val="24"/>
              </w:rPr>
              <w:t>57,7%</w:t>
            </w:r>
          </w:p>
        </w:tc>
        <w:tc>
          <w:tcPr>
            <w:tcW w:w="870" w:type="dxa"/>
          </w:tcPr>
          <w:p w:rsidR="00FB3B9E" w:rsidRPr="00B94834" w:rsidRDefault="00FB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53" w:type="dxa"/>
          </w:tcPr>
          <w:p w:rsidR="00FB3B9E" w:rsidRPr="00B94834" w:rsidRDefault="00FB3B9E" w:rsidP="00E6020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eastAsia="Calibri" w:hAnsi="Times New Roman" w:cs="Times New Roman"/>
                <w:sz w:val="24"/>
                <w:szCs w:val="24"/>
              </w:rPr>
              <w:t>52,6%</w:t>
            </w:r>
          </w:p>
        </w:tc>
        <w:tc>
          <w:tcPr>
            <w:tcW w:w="931" w:type="dxa"/>
          </w:tcPr>
          <w:p w:rsidR="00FB3B9E" w:rsidRPr="00B94834" w:rsidRDefault="00FB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53" w:type="dxa"/>
          </w:tcPr>
          <w:p w:rsidR="00FB3B9E" w:rsidRPr="00B94834" w:rsidRDefault="00FB3B9E" w:rsidP="00E6020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eastAsia="Calibri" w:hAnsi="Times New Roman" w:cs="Times New Roman"/>
                <w:sz w:val="24"/>
                <w:szCs w:val="24"/>
              </w:rPr>
              <w:t>32,6%</w:t>
            </w:r>
          </w:p>
        </w:tc>
        <w:tc>
          <w:tcPr>
            <w:tcW w:w="932" w:type="dxa"/>
          </w:tcPr>
          <w:p w:rsidR="00FB3B9E" w:rsidRPr="00B94834" w:rsidRDefault="00FB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FB3B9E" w:rsidRPr="00B94834" w:rsidRDefault="00FB3B9E" w:rsidP="00E6020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eastAsia="Calibri" w:hAnsi="Times New Roman" w:cs="Times New Roman"/>
                <w:sz w:val="24"/>
                <w:szCs w:val="24"/>
              </w:rPr>
              <w:t>43,6%</w:t>
            </w:r>
          </w:p>
        </w:tc>
      </w:tr>
      <w:tr w:rsidR="00FB3B9E" w:rsidRPr="00B94834" w:rsidTr="00FB3B9E">
        <w:trPr>
          <w:jc w:val="center"/>
        </w:trPr>
        <w:tc>
          <w:tcPr>
            <w:tcW w:w="1911" w:type="dxa"/>
          </w:tcPr>
          <w:p w:rsidR="00FB3B9E" w:rsidRPr="00B94834" w:rsidRDefault="00FB3B9E" w:rsidP="00E6020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925" w:type="dxa"/>
          </w:tcPr>
          <w:p w:rsidR="00FB3B9E" w:rsidRPr="00B94834" w:rsidRDefault="00FB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FB3B9E" w:rsidRPr="00B94834" w:rsidRDefault="00FB3B9E" w:rsidP="00E6020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eastAsia="Calibri" w:hAnsi="Times New Roman" w:cs="Times New Roman"/>
                <w:sz w:val="24"/>
                <w:szCs w:val="24"/>
              </w:rPr>
              <w:t>60,3%</w:t>
            </w:r>
          </w:p>
        </w:tc>
        <w:tc>
          <w:tcPr>
            <w:tcW w:w="870" w:type="dxa"/>
          </w:tcPr>
          <w:p w:rsidR="00FB3B9E" w:rsidRPr="00B94834" w:rsidRDefault="00FB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53" w:type="dxa"/>
          </w:tcPr>
          <w:p w:rsidR="00FB3B9E" w:rsidRPr="00B94834" w:rsidRDefault="00FB3B9E" w:rsidP="00E6020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eastAsia="Calibri" w:hAnsi="Times New Roman" w:cs="Times New Roman"/>
                <w:sz w:val="24"/>
                <w:szCs w:val="24"/>
              </w:rPr>
              <w:t>46,6%</w:t>
            </w:r>
          </w:p>
        </w:tc>
        <w:tc>
          <w:tcPr>
            <w:tcW w:w="931" w:type="dxa"/>
          </w:tcPr>
          <w:p w:rsidR="00FB3B9E" w:rsidRPr="00B94834" w:rsidRDefault="00FB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53" w:type="dxa"/>
          </w:tcPr>
          <w:p w:rsidR="00FB3B9E" w:rsidRPr="00B94834" w:rsidRDefault="00FB3B9E" w:rsidP="00E6020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eastAsia="Calibri" w:hAnsi="Times New Roman" w:cs="Times New Roman"/>
                <w:sz w:val="24"/>
                <w:szCs w:val="24"/>
              </w:rPr>
              <w:t>40,2%</w:t>
            </w:r>
          </w:p>
        </w:tc>
        <w:tc>
          <w:tcPr>
            <w:tcW w:w="932" w:type="dxa"/>
          </w:tcPr>
          <w:p w:rsidR="00FB3B9E" w:rsidRPr="00B94834" w:rsidRDefault="00FB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FB3B9E" w:rsidRPr="00B94834" w:rsidRDefault="00FB3B9E" w:rsidP="00E6020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eastAsia="Calibri" w:hAnsi="Times New Roman" w:cs="Times New Roman"/>
                <w:sz w:val="24"/>
                <w:szCs w:val="24"/>
              </w:rPr>
              <w:t>44,9%</w:t>
            </w:r>
          </w:p>
        </w:tc>
      </w:tr>
      <w:tr w:rsidR="00FB3B9E" w:rsidRPr="00B94834" w:rsidTr="00FB3B9E">
        <w:trPr>
          <w:jc w:val="center"/>
        </w:trPr>
        <w:tc>
          <w:tcPr>
            <w:tcW w:w="1911" w:type="dxa"/>
          </w:tcPr>
          <w:p w:rsidR="00FB3B9E" w:rsidRPr="00B94834" w:rsidRDefault="00FB3B9E" w:rsidP="00E6020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925" w:type="dxa"/>
          </w:tcPr>
          <w:p w:rsidR="00FB3B9E" w:rsidRPr="00B94834" w:rsidRDefault="00FB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FB3B9E" w:rsidRPr="00B94834" w:rsidRDefault="00FB3B9E" w:rsidP="00E6020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eastAsia="Calibri" w:hAnsi="Times New Roman" w:cs="Times New Roman"/>
                <w:sz w:val="24"/>
                <w:szCs w:val="24"/>
              </w:rPr>
              <w:t>58,3%</w:t>
            </w:r>
          </w:p>
        </w:tc>
        <w:tc>
          <w:tcPr>
            <w:tcW w:w="870" w:type="dxa"/>
          </w:tcPr>
          <w:p w:rsidR="00FB3B9E" w:rsidRPr="00B94834" w:rsidRDefault="00FB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53" w:type="dxa"/>
          </w:tcPr>
          <w:p w:rsidR="00FB3B9E" w:rsidRPr="00B94834" w:rsidRDefault="00FB3B9E" w:rsidP="00E6020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eastAsia="Calibri" w:hAnsi="Times New Roman" w:cs="Times New Roman"/>
                <w:sz w:val="24"/>
                <w:szCs w:val="24"/>
              </w:rPr>
              <w:t>59,4%</w:t>
            </w:r>
          </w:p>
        </w:tc>
        <w:tc>
          <w:tcPr>
            <w:tcW w:w="931" w:type="dxa"/>
          </w:tcPr>
          <w:p w:rsidR="00FB3B9E" w:rsidRPr="00B94834" w:rsidRDefault="00FB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53" w:type="dxa"/>
          </w:tcPr>
          <w:p w:rsidR="00FB3B9E" w:rsidRPr="00B94834" w:rsidRDefault="00FB3B9E" w:rsidP="00E6020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eastAsia="Calibri" w:hAnsi="Times New Roman" w:cs="Times New Roman"/>
                <w:sz w:val="24"/>
                <w:szCs w:val="24"/>
              </w:rPr>
              <w:t>35,6%</w:t>
            </w:r>
          </w:p>
        </w:tc>
        <w:tc>
          <w:tcPr>
            <w:tcW w:w="932" w:type="dxa"/>
          </w:tcPr>
          <w:p w:rsidR="00FB3B9E" w:rsidRPr="00B94834" w:rsidRDefault="00FB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FB3B9E" w:rsidRPr="00B94834" w:rsidRDefault="00FB3B9E" w:rsidP="00E6020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eastAsia="Calibri" w:hAnsi="Times New Roman" w:cs="Times New Roman"/>
                <w:sz w:val="24"/>
                <w:szCs w:val="24"/>
              </w:rPr>
              <w:t>45,6%</w:t>
            </w:r>
          </w:p>
        </w:tc>
      </w:tr>
      <w:tr w:rsidR="003533EB" w:rsidRPr="00B94834" w:rsidTr="00FB3B9E">
        <w:trPr>
          <w:jc w:val="center"/>
        </w:trPr>
        <w:tc>
          <w:tcPr>
            <w:tcW w:w="1911" w:type="dxa"/>
          </w:tcPr>
          <w:p w:rsidR="003533EB" w:rsidRPr="00B94834" w:rsidRDefault="003533EB" w:rsidP="00E6020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925" w:type="dxa"/>
          </w:tcPr>
          <w:p w:rsidR="003533EB" w:rsidRPr="00B94834" w:rsidRDefault="00C9543C" w:rsidP="00E6020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3533EB" w:rsidRPr="00B94834" w:rsidRDefault="00FB3B9E" w:rsidP="00E6020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eastAsia="Calibri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870" w:type="dxa"/>
          </w:tcPr>
          <w:p w:rsidR="003533EB" w:rsidRPr="00B94834" w:rsidRDefault="00C9543C" w:rsidP="00E6020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53" w:type="dxa"/>
          </w:tcPr>
          <w:p w:rsidR="003533EB" w:rsidRPr="00B94834" w:rsidRDefault="00C9543C" w:rsidP="00E6020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eastAsia="Calibri" w:hAnsi="Times New Roman" w:cs="Times New Roman"/>
                <w:sz w:val="24"/>
                <w:szCs w:val="24"/>
              </w:rPr>
              <w:t>59,7%</w:t>
            </w:r>
          </w:p>
        </w:tc>
        <w:tc>
          <w:tcPr>
            <w:tcW w:w="931" w:type="dxa"/>
          </w:tcPr>
          <w:p w:rsidR="003533EB" w:rsidRPr="00B94834" w:rsidRDefault="00C9543C" w:rsidP="00E6020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53" w:type="dxa"/>
          </w:tcPr>
          <w:p w:rsidR="003533EB" w:rsidRPr="00B94834" w:rsidRDefault="00C9543C" w:rsidP="00E6020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eastAsia="Calibri" w:hAnsi="Times New Roman" w:cs="Times New Roman"/>
                <w:sz w:val="24"/>
                <w:szCs w:val="24"/>
              </w:rPr>
              <w:t>30,4%</w:t>
            </w:r>
          </w:p>
        </w:tc>
        <w:tc>
          <w:tcPr>
            <w:tcW w:w="932" w:type="dxa"/>
          </w:tcPr>
          <w:p w:rsidR="003533EB" w:rsidRPr="00B94834" w:rsidRDefault="00C9543C" w:rsidP="00E6020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3533EB" w:rsidRPr="00B94834" w:rsidRDefault="00FB3B9E" w:rsidP="00E6020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eastAsia="Calibri" w:hAnsi="Times New Roman" w:cs="Times New Roman"/>
                <w:sz w:val="24"/>
                <w:szCs w:val="24"/>
              </w:rPr>
              <w:t>43,7%</w:t>
            </w:r>
          </w:p>
        </w:tc>
      </w:tr>
    </w:tbl>
    <w:p w:rsidR="00FB3B9E" w:rsidRPr="00B94834" w:rsidRDefault="00FB3B9E" w:rsidP="00C9543C">
      <w:pPr>
        <w:pStyle w:val="Default"/>
      </w:pPr>
    </w:p>
    <w:p w:rsidR="00C9543C" w:rsidRPr="00B94834" w:rsidRDefault="00C9543C" w:rsidP="00BB5EA6">
      <w:pPr>
        <w:pStyle w:val="Default"/>
        <w:ind w:firstLine="709"/>
      </w:pPr>
      <w:r w:rsidRPr="00B94834">
        <w:t xml:space="preserve">Анализ результативности обучения подтверждает факт наличия, особенно в начальной </w:t>
      </w:r>
    </w:p>
    <w:p w:rsidR="003533EB" w:rsidRPr="00B94834" w:rsidRDefault="00C9543C" w:rsidP="00BB5EA6">
      <w:pPr>
        <w:pStyle w:val="Default"/>
        <w:ind w:firstLine="709"/>
      </w:pPr>
      <w:r w:rsidRPr="00B94834">
        <w:t xml:space="preserve">школе, достаточного количества учащихся, способных к </w:t>
      </w:r>
      <w:r w:rsidR="00FB3B9E" w:rsidRPr="00B94834">
        <w:t xml:space="preserve">обучению на повышенном уровне.  </w:t>
      </w:r>
      <w:r w:rsidRPr="00B94834">
        <w:t>Используемая школой модель управления качеством образования предполагает систематическое отслеживание уровня учебных достижений школьников.</w:t>
      </w:r>
    </w:p>
    <w:p w:rsidR="00C9543C" w:rsidRPr="00B94834" w:rsidRDefault="00C9543C" w:rsidP="00BB5EA6">
      <w:pPr>
        <w:pStyle w:val="Default"/>
        <w:ind w:firstLine="709"/>
      </w:pPr>
      <w:r w:rsidRPr="00B94834">
        <w:t xml:space="preserve">На протяжении последних лет учащиеся МБОУ СОШ № 6 принимают активное участие во Всероссийской олимпиаде школьников по общеобразовательным предметам. </w:t>
      </w:r>
    </w:p>
    <w:p w:rsidR="00C9543C" w:rsidRPr="00B94834" w:rsidRDefault="00C9543C" w:rsidP="00BB5EA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4834">
        <w:rPr>
          <w:rFonts w:ascii="Times New Roman" w:hAnsi="Times New Roman" w:cs="Times New Roman"/>
          <w:sz w:val="24"/>
          <w:szCs w:val="24"/>
        </w:rPr>
        <w:t>Победители школьного этапа выходят на муниципальный уровень, успешное участие в котором дает шанс на участие в региональной олимпиаде. Целями данной олимпиады являются выявление и развитие у обучающихся творческих способностей и интереса к научно-исследовательской деятельности, создание необходимых условий для поддержки одаренных детей.</w:t>
      </w:r>
    </w:p>
    <w:p w:rsidR="006D226A" w:rsidRDefault="006D226A" w:rsidP="00BB5EA6">
      <w:pPr>
        <w:pStyle w:val="Default"/>
        <w:ind w:firstLine="709"/>
        <w:rPr>
          <w:b/>
          <w:bCs/>
          <w:color w:val="000000" w:themeColor="text1"/>
        </w:rPr>
      </w:pPr>
    </w:p>
    <w:p w:rsidR="003B062A" w:rsidRDefault="003B062A" w:rsidP="00BB5EA6">
      <w:pPr>
        <w:pStyle w:val="Default"/>
        <w:ind w:firstLine="709"/>
        <w:rPr>
          <w:b/>
          <w:bCs/>
          <w:color w:val="000000" w:themeColor="text1"/>
        </w:rPr>
      </w:pPr>
      <w:r w:rsidRPr="00306F18">
        <w:rPr>
          <w:b/>
          <w:bCs/>
          <w:color w:val="000000" w:themeColor="text1"/>
        </w:rPr>
        <w:t xml:space="preserve">Качество знаний на выпускных экзаменах 2019-2020 учебный год </w:t>
      </w:r>
    </w:p>
    <w:p w:rsidR="006D226A" w:rsidRPr="00306F18" w:rsidRDefault="006D226A" w:rsidP="00BB5EA6">
      <w:pPr>
        <w:pStyle w:val="Default"/>
        <w:ind w:firstLine="709"/>
        <w:rPr>
          <w:color w:val="000000" w:themeColor="text1"/>
        </w:rPr>
      </w:pPr>
    </w:p>
    <w:p w:rsidR="002D6648" w:rsidRPr="00306F18" w:rsidRDefault="003B062A" w:rsidP="00BB5EA6">
      <w:pPr>
        <w:pStyle w:val="Default"/>
        <w:ind w:firstLine="709"/>
        <w:rPr>
          <w:color w:val="000000" w:themeColor="text1"/>
        </w:rPr>
      </w:pPr>
      <w:r w:rsidRPr="00306F18">
        <w:rPr>
          <w:color w:val="000000" w:themeColor="text1"/>
        </w:rPr>
        <w:t xml:space="preserve">Учащиеся 9-х классов в 2019-2020 году не сдавали экзамены в форме ОГЭ в  связи с </w:t>
      </w:r>
      <w:r w:rsidR="00112AA1" w:rsidRPr="00306F18">
        <w:rPr>
          <w:color w:val="000000" w:themeColor="text1"/>
        </w:rPr>
        <w:t>эпидимиологической обстановкой</w:t>
      </w:r>
      <w:r w:rsidRPr="00306F18">
        <w:rPr>
          <w:color w:val="000000" w:themeColor="text1"/>
        </w:rPr>
        <w:t xml:space="preserve">. </w:t>
      </w:r>
    </w:p>
    <w:p w:rsidR="006D226A" w:rsidRDefault="006D226A" w:rsidP="007049EB">
      <w:pPr>
        <w:pStyle w:val="Default"/>
        <w:spacing w:line="360" w:lineRule="auto"/>
        <w:ind w:firstLine="709"/>
        <w:rPr>
          <w:b/>
          <w:color w:val="000000" w:themeColor="text1"/>
          <w:u w:val="single"/>
        </w:rPr>
      </w:pPr>
    </w:p>
    <w:p w:rsidR="002D6648" w:rsidRDefault="002D6648" w:rsidP="007049EB">
      <w:pPr>
        <w:pStyle w:val="Default"/>
        <w:spacing w:line="360" w:lineRule="auto"/>
        <w:ind w:firstLine="709"/>
        <w:rPr>
          <w:b/>
          <w:color w:val="000000" w:themeColor="text1"/>
          <w:u w:val="single"/>
        </w:rPr>
      </w:pPr>
      <w:r w:rsidRPr="00306F18">
        <w:rPr>
          <w:b/>
          <w:color w:val="000000" w:themeColor="text1"/>
          <w:u w:val="single"/>
        </w:rPr>
        <w:t>Сравнительная диаграмма результатов ОГЭ</w:t>
      </w:r>
    </w:p>
    <w:p w:rsidR="006D226A" w:rsidRPr="00306F18" w:rsidRDefault="006D226A" w:rsidP="007049EB">
      <w:pPr>
        <w:pStyle w:val="Default"/>
        <w:spacing w:line="360" w:lineRule="auto"/>
        <w:ind w:firstLine="709"/>
        <w:rPr>
          <w:b/>
          <w:color w:val="000000" w:themeColor="text1"/>
          <w:u w:val="single"/>
        </w:rPr>
      </w:pPr>
    </w:p>
    <w:p w:rsidR="00825AFD" w:rsidRDefault="002D6648" w:rsidP="007049E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38650" cy="22479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634A2" w:rsidRDefault="00F634A2" w:rsidP="007049E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38650" cy="26860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06F18" w:rsidRPr="00306F18" w:rsidRDefault="00306F18" w:rsidP="00BB5EA6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06F18">
        <w:rPr>
          <w:rFonts w:ascii="Times New Roman" w:eastAsia="Calibri" w:hAnsi="Times New Roman" w:cs="Times New Roman"/>
          <w:sz w:val="24"/>
          <w:szCs w:val="24"/>
        </w:rPr>
        <w:t>Учащиеся 11-х классов все экзамены сдавали в форме ЕГЭ. Выпускники школы показали хорошие знания во время проведения итоговой аттестации.</w:t>
      </w:r>
    </w:p>
    <w:p w:rsidR="00306F18" w:rsidRPr="00306F18" w:rsidRDefault="00306F18" w:rsidP="00BB5EA6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06F18">
        <w:rPr>
          <w:rFonts w:ascii="Times New Roman" w:eastAsia="Calibri" w:hAnsi="Times New Roman" w:cs="Times New Roman"/>
          <w:sz w:val="24"/>
          <w:szCs w:val="24"/>
        </w:rPr>
        <w:t>Русский язык: средний балл -65, сохраняется положительная динамика по предмету. Успеваемость составила 100% по русскому языку.</w:t>
      </w:r>
    </w:p>
    <w:p w:rsidR="00306F18" w:rsidRDefault="00306F18" w:rsidP="00BB5EA6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Математика:</w:t>
      </w:r>
      <w:r w:rsidRPr="00306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306F18">
        <w:rPr>
          <w:rFonts w:ascii="Times New Roman" w:eastAsia="Calibri" w:hAnsi="Times New Roman" w:cs="Times New Roman"/>
          <w:sz w:val="24"/>
          <w:szCs w:val="24"/>
        </w:rPr>
        <w:t>редний балл по м</w:t>
      </w:r>
      <w:r>
        <w:rPr>
          <w:rFonts w:ascii="Times New Roman" w:eastAsia="Calibri" w:hAnsi="Times New Roman" w:cs="Times New Roman"/>
          <w:sz w:val="24"/>
          <w:szCs w:val="24"/>
        </w:rPr>
        <w:t>атематике (базовый уровень - 4), профильный уровень – 52.</w:t>
      </w:r>
    </w:p>
    <w:p w:rsidR="006D226A" w:rsidRDefault="006D226A" w:rsidP="00306F18">
      <w:pPr>
        <w:ind w:firstLine="709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06F18" w:rsidRDefault="00306F18" w:rsidP="00306F18">
      <w:pPr>
        <w:ind w:firstLine="709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06F18"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Сравнительная диаграмма результатов ЕГЭ</w:t>
      </w:r>
    </w:p>
    <w:p w:rsidR="006D226A" w:rsidRPr="00FF1804" w:rsidRDefault="00FF1804" w:rsidP="00FF1804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804"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</w:p>
    <w:p w:rsidR="009C795B" w:rsidRDefault="009C795B" w:rsidP="00306F18">
      <w:pPr>
        <w:ind w:firstLine="709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4391025" cy="264795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E2078" w:rsidRPr="00FF1804" w:rsidRDefault="00FF1804" w:rsidP="00FF1804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804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</w:p>
    <w:p w:rsidR="00306F18" w:rsidRDefault="00306F18" w:rsidP="00306F18">
      <w:pPr>
        <w:ind w:firstLine="709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  <w:lastRenderedPageBreak/>
        <w:drawing>
          <wp:inline distT="0" distB="0" distL="0" distR="0">
            <wp:extent cx="4619625" cy="25431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1804" w:rsidRDefault="00FF1804" w:rsidP="007C56E0">
      <w:pPr>
        <w:ind w:firstLine="709"/>
        <w:rPr>
          <w:rFonts w:ascii="Times New Roman" w:hAnsi="Times New Roman" w:cs="Times New Roman"/>
          <w:color w:val="FF0000"/>
          <w:sz w:val="23"/>
          <w:szCs w:val="23"/>
        </w:rPr>
      </w:pPr>
    </w:p>
    <w:p w:rsidR="00FF1804" w:rsidRDefault="00FF1804" w:rsidP="007C56E0">
      <w:pPr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</w:t>
      </w:r>
      <w:r w:rsidRPr="00FF180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редн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ий балл результатов </w:t>
      </w:r>
      <w:r w:rsidRPr="00FF180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ЕГЭ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 2018, 2019, 2020 годы</w:t>
      </w:r>
    </w:p>
    <w:p w:rsidR="00FF1804" w:rsidRDefault="00FF1804" w:rsidP="007C56E0">
      <w:pPr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F1804" w:rsidRDefault="00FF1804" w:rsidP="000558BE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95701BF" wp14:editId="39EAB3D6">
            <wp:extent cx="4991100" cy="237172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558BE" w:rsidRPr="00FF1804" w:rsidRDefault="000558BE" w:rsidP="000558BE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6E0" w:rsidRPr="002A6604" w:rsidRDefault="007C56E0" w:rsidP="002A660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диаграммы показал, что стабильно высокие результаты показывают выпускники на ЕГЭ по </w:t>
      </w:r>
      <w:r w:rsidR="002A6604" w:rsidRPr="002A6604">
        <w:rPr>
          <w:rFonts w:ascii="Times New Roman" w:hAnsi="Times New Roman" w:cs="Times New Roman"/>
          <w:color w:val="000000" w:themeColor="text1"/>
          <w:sz w:val="24"/>
          <w:szCs w:val="24"/>
        </w:rPr>
        <w:t>русскому языку</w:t>
      </w:r>
      <w:r w:rsidRPr="002A6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A6604" w:rsidRPr="002A6604">
        <w:rPr>
          <w:rFonts w:ascii="Times New Roman" w:hAnsi="Times New Roman" w:cs="Times New Roman"/>
          <w:color w:val="000000" w:themeColor="text1"/>
          <w:sz w:val="24"/>
          <w:szCs w:val="24"/>
        </w:rPr>
        <w:t>биологии</w:t>
      </w:r>
      <w:r w:rsidRPr="002A6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A6604" w:rsidRPr="002A6604">
        <w:rPr>
          <w:rFonts w:ascii="Times New Roman" w:hAnsi="Times New Roman" w:cs="Times New Roman"/>
          <w:color w:val="000000" w:themeColor="text1"/>
          <w:sz w:val="24"/>
          <w:szCs w:val="24"/>
        </w:rPr>
        <w:t>английскому языку, истории</w:t>
      </w:r>
      <w:r w:rsidRPr="002A6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Учителям, работающим в 10-11 классах, следует больше внимания уделять подготовке </w:t>
      </w:r>
      <w:r w:rsidR="002A6604" w:rsidRPr="002A6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учащихся к итоговой аттестации. </w:t>
      </w:r>
      <w:r w:rsidRPr="002A6604">
        <w:rPr>
          <w:rFonts w:ascii="Times New Roman" w:hAnsi="Times New Roman" w:cs="Times New Roman"/>
          <w:color w:val="000000" w:themeColor="text1"/>
          <w:sz w:val="24"/>
          <w:szCs w:val="24"/>
        </w:rPr>
        <w:t>Следует отметить, что выпускники школы обладают достаточно прочными знаниями, что позволяет им продолжить обучение по различным специальностям.</w:t>
      </w:r>
    </w:p>
    <w:p w:rsidR="00AC7C48" w:rsidRDefault="007C56E0" w:rsidP="002A660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04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Выпускники средней общеобразовательной школы, имея качественную базовую подготовку, успешно поступают в высшие учебн</w:t>
      </w:r>
      <w:r w:rsidR="002A6604">
        <w:rPr>
          <w:rFonts w:ascii="Times New Roman" w:hAnsi="Times New Roman" w:cs="Times New Roman"/>
          <w:color w:val="000000" w:themeColor="text1"/>
          <w:sz w:val="24"/>
          <w:szCs w:val="24"/>
        </w:rPr>
        <w:t>ые заведения на бюджетные места.</w:t>
      </w:r>
    </w:p>
    <w:p w:rsidR="002A6604" w:rsidRPr="002A6604" w:rsidRDefault="002A6604" w:rsidP="002A6604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45AE" w:rsidRPr="00AC7C48" w:rsidRDefault="00E945AE" w:rsidP="007049EB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AC7C48">
        <w:rPr>
          <w:rFonts w:ascii="Times New Roman" w:eastAsia="Calibri" w:hAnsi="Times New Roman" w:cs="Times New Roman"/>
          <w:b/>
          <w:sz w:val="24"/>
          <w:szCs w:val="24"/>
        </w:rPr>
        <w:t>Поступление выпускников в учреждения профессионального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945AE" w:rsidRPr="006D226A" w:rsidTr="00E945AE">
        <w:tc>
          <w:tcPr>
            <w:tcW w:w="2392" w:type="dxa"/>
          </w:tcPr>
          <w:p w:rsidR="00E945AE" w:rsidRPr="006D226A" w:rsidRDefault="00E945AE" w:rsidP="00BB5E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22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</w:tcPr>
          <w:p w:rsidR="00E945AE" w:rsidRPr="006D226A" w:rsidRDefault="00E945AE" w:rsidP="00BB5E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22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2393" w:type="dxa"/>
          </w:tcPr>
          <w:p w:rsidR="00E945AE" w:rsidRPr="006D226A" w:rsidRDefault="00E945AE" w:rsidP="00BB5E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22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393" w:type="dxa"/>
          </w:tcPr>
          <w:p w:rsidR="00E945AE" w:rsidRPr="006D226A" w:rsidRDefault="00E945AE" w:rsidP="00BB5E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22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2019-2020</w:t>
            </w:r>
          </w:p>
        </w:tc>
      </w:tr>
      <w:tr w:rsidR="00E945AE" w:rsidRPr="006D226A" w:rsidTr="00FF1804">
        <w:tc>
          <w:tcPr>
            <w:tcW w:w="9571" w:type="dxa"/>
            <w:gridSpan w:val="4"/>
          </w:tcPr>
          <w:p w:rsidR="00E945AE" w:rsidRPr="006D226A" w:rsidRDefault="00E945AE" w:rsidP="00306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22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Выпускники 11 класса</w:t>
            </w:r>
          </w:p>
        </w:tc>
      </w:tr>
      <w:tr w:rsidR="00E945AE" w:rsidRPr="006D226A" w:rsidTr="00E945AE">
        <w:tc>
          <w:tcPr>
            <w:tcW w:w="2392" w:type="dxa"/>
          </w:tcPr>
          <w:p w:rsidR="00E945AE" w:rsidRPr="006D226A" w:rsidRDefault="00E945AE" w:rsidP="00FF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6A">
              <w:rPr>
                <w:rFonts w:ascii="Times New Roman" w:hAnsi="Times New Roman" w:cs="Times New Roman"/>
                <w:sz w:val="24"/>
                <w:szCs w:val="24"/>
              </w:rPr>
              <w:t>Всего окончило 11 класс человек. Из них:</w:t>
            </w:r>
          </w:p>
        </w:tc>
        <w:tc>
          <w:tcPr>
            <w:tcW w:w="2393" w:type="dxa"/>
          </w:tcPr>
          <w:p w:rsidR="00E945AE" w:rsidRPr="006D226A" w:rsidRDefault="009C795B" w:rsidP="00BB5E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6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E945AE" w:rsidRPr="006D226A" w:rsidRDefault="00306F18" w:rsidP="00BB5E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6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E945AE" w:rsidRPr="006D226A" w:rsidRDefault="00BB5EA6" w:rsidP="00BB5E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6A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</w:tr>
      <w:tr w:rsidR="00E945AE" w:rsidRPr="006D226A" w:rsidTr="00E945AE">
        <w:tc>
          <w:tcPr>
            <w:tcW w:w="2392" w:type="dxa"/>
          </w:tcPr>
          <w:p w:rsidR="00E945AE" w:rsidRPr="006D226A" w:rsidRDefault="00AF732A" w:rsidP="00FF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поступили в СПО</w:t>
            </w:r>
          </w:p>
        </w:tc>
        <w:tc>
          <w:tcPr>
            <w:tcW w:w="2393" w:type="dxa"/>
          </w:tcPr>
          <w:p w:rsidR="00E945AE" w:rsidRPr="006D226A" w:rsidRDefault="009C795B" w:rsidP="00BB5E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E945AE" w:rsidRPr="006D226A" w:rsidRDefault="00306F18" w:rsidP="00BB5E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6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E945AE" w:rsidRPr="006D226A" w:rsidRDefault="00B268BF" w:rsidP="00BB5E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E945AE" w:rsidRPr="006D226A" w:rsidTr="00E945AE">
        <w:tc>
          <w:tcPr>
            <w:tcW w:w="2392" w:type="dxa"/>
          </w:tcPr>
          <w:p w:rsidR="00E945AE" w:rsidRPr="006D226A" w:rsidRDefault="00AF732A" w:rsidP="00FF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6A">
              <w:rPr>
                <w:rFonts w:ascii="Times New Roman" w:hAnsi="Times New Roman" w:cs="Times New Roman"/>
                <w:sz w:val="24"/>
                <w:szCs w:val="24"/>
              </w:rPr>
              <w:t>- поступили в ВУЗы</w:t>
            </w:r>
          </w:p>
        </w:tc>
        <w:tc>
          <w:tcPr>
            <w:tcW w:w="2393" w:type="dxa"/>
          </w:tcPr>
          <w:p w:rsidR="00E945AE" w:rsidRPr="006D226A" w:rsidRDefault="009C795B" w:rsidP="00BB5E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6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E945AE" w:rsidRPr="006D226A" w:rsidRDefault="00306F18" w:rsidP="00BB5E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6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E945AE" w:rsidRPr="006D226A" w:rsidRDefault="00B268BF" w:rsidP="00BB5E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E945AE" w:rsidRPr="006D226A" w:rsidTr="00E945AE">
        <w:tc>
          <w:tcPr>
            <w:tcW w:w="2392" w:type="dxa"/>
          </w:tcPr>
          <w:p w:rsidR="00E945AE" w:rsidRPr="006D226A" w:rsidRDefault="00AF732A" w:rsidP="00704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6A">
              <w:rPr>
                <w:rFonts w:ascii="Times New Roman" w:eastAsia="Calibri" w:hAnsi="Times New Roman" w:cs="Times New Roman"/>
                <w:sz w:val="24"/>
                <w:szCs w:val="24"/>
              </w:rPr>
              <w:t>- работают</w:t>
            </w:r>
          </w:p>
        </w:tc>
        <w:tc>
          <w:tcPr>
            <w:tcW w:w="2393" w:type="dxa"/>
          </w:tcPr>
          <w:p w:rsidR="00E945AE" w:rsidRPr="006D226A" w:rsidRDefault="009C795B" w:rsidP="00BB5E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6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E945AE" w:rsidRPr="006D226A" w:rsidRDefault="00306F18" w:rsidP="00BB5E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E945AE" w:rsidRPr="006D226A" w:rsidRDefault="00B268BF" w:rsidP="00BB5E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F732A" w:rsidRPr="006D226A" w:rsidTr="00FF1804">
        <w:tc>
          <w:tcPr>
            <w:tcW w:w="9571" w:type="dxa"/>
            <w:gridSpan w:val="4"/>
          </w:tcPr>
          <w:p w:rsidR="00AF732A" w:rsidRPr="006D226A" w:rsidRDefault="00AF732A" w:rsidP="00306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22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Выпускники 9 классов</w:t>
            </w:r>
          </w:p>
        </w:tc>
      </w:tr>
      <w:tr w:rsidR="00AF732A" w:rsidRPr="006D226A" w:rsidTr="00E945AE">
        <w:tc>
          <w:tcPr>
            <w:tcW w:w="2392" w:type="dxa"/>
          </w:tcPr>
          <w:p w:rsidR="00AF732A" w:rsidRPr="006D226A" w:rsidRDefault="00AF732A" w:rsidP="00FF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6A">
              <w:rPr>
                <w:rFonts w:ascii="Times New Roman" w:hAnsi="Times New Roman" w:cs="Times New Roman"/>
                <w:sz w:val="24"/>
                <w:szCs w:val="24"/>
              </w:rPr>
              <w:t>Всего окончило 9 класс человек. Из них поступили:</w:t>
            </w:r>
          </w:p>
        </w:tc>
        <w:tc>
          <w:tcPr>
            <w:tcW w:w="2393" w:type="dxa"/>
          </w:tcPr>
          <w:p w:rsidR="00AF732A" w:rsidRPr="006D226A" w:rsidRDefault="003641EF" w:rsidP="00BB5E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6A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93" w:type="dxa"/>
          </w:tcPr>
          <w:p w:rsidR="00AF732A" w:rsidRPr="006D226A" w:rsidRDefault="00BB5EA6" w:rsidP="00BB5E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6A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93" w:type="dxa"/>
          </w:tcPr>
          <w:p w:rsidR="00AF732A" w:rsidRPr="006D226A" w:rsidRDefault="00BB5EA6" w:rsidP="00BB5E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6A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AF732A" w:rsidRPr="006D226A" w:rsidTr="00E945AE">
        <w:tc>
          <w:tcPr>
            <w:tcW w:w="2392" w:type="dxa"/>
          </w:tcPr>
          <w:p w:rsidR="00AF732A" w:rsidRPr="006D226A" w:rsidRDefault="00AF732A" w:rsidP="00AF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6A">
              <w:rPr>
                <w:rFonts w:ascii="Times New Roman" w:hAnsi="Times New Roman" w:cs="Times New Roman"/>
                <w:sz w:val="24"/>
                <w:szCs w:val="24"/>
              </w:rPr>
              <w:t>- в СПО</w:t>
            </w:r>
          </w:p>
        </w:tc>
        <w:tc>
          <w:tcPr>
            <w:tcW w:w="2393" w:type="dxa"/>
          </w:tcPr>
          <w:p w:rsidR="00AF732A" w:rsidRPr="006D226A" w:rsidRDefault="003641EF" w:rsidP="00BB5E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6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AF732A" w:rsidRPr="006D226A" w:rsidRDefault="00BB5EA6" w:rsidP="00BB5E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6A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93" w:type="dxa"/>
          </w:tcPr>
          <w:p w:rsidR="00AF732A" w:rsidRPr="006D226A" w:rsidRDefault="002C3E2B" w:rsidP="00BB5E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F732A" w:rsidRPr="006D226A" w:rsidTr="00E945AE">
        <w:tc>
          <w:tcPr>
            <w:tcW w:w="2392" w:type="dxa"/>
          </w:tcPr>
          <w:p w:rsidR="00AF732A" w:rsidRPr="006D226A" w:rsidRDefault="00AF732A" w:rsidP="00AF7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6A">
              <w:rPr>
                <w:rFonts w:ascii="Times New Roman" w:eastAsia="Calibri" w:hAnsi="Times New Roman" w:cs="Times New Roman"/>
                <w:sz w:val="24"/>
                <w:szCs w:val="24"/>
              </w:rPr>
              <w:t>- в 10 класс</w:t>
            </w:r>
          </w:p>
        </w:tc>
        <w:tc>
          <w:tcPr>
            <w:tcW w:w="2393" w:type="dxa"/>
          </w:tcPr>
          <w:p w:rsidR="00AF732A" w:rsidRPr="006D226A" w:rsidRDefault="003641EF" w:rsidP="00BB5E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6A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93" w:type="dxa"/>
          </w:tcPr>
          <w:p w:rsidR="00AF732A" w:rsidRPr="006D226A" w:rsidRDefault="00BB5EA6" w:rsidP="00BB5E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6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AF732A" w:rsidRPr="006D226A" w:rsidRDefault="002C3E2B" w:rsidP="00BB5E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</w:tbl>
    <w:p w:rsidR="00BB5EA6" w:rsidRDefault="00BB5EA6" w:rsidP="007049E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945AE" w:rsidRDefault="00BB5EA6" w:rsidP="00BB5EA6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B5EA6">
        <w:rPr>
          <w:rFonts w:ascii="Times New Roman" w:eastAsia="Calibri" w:hAnsi="Times New Roman" w:cs="Times New Roman"/>
          <w:sz w:val="24"/>
          <w:szCs w:val="24"/>
        </w:rPr>
        <w:t xml:space="preserve">Ежегодно школа имеет в своем потенциале выпускников, получающих медаль </w:t>
      </w:r>
      <w:r w:rsidRPr="00BB5EA6">
        <w:rPr>
          <w:rFonts w:ascii="Times New Roman" w:eastAsia="Calibri" w:hAnsi="Times New Roman" w:cs="Times New Roman"/>
          <w:b/>
          <w:sz w:val="24"/>
          <w:szCs w:val="24"/>
        </w:rPr>
        <w:t>«За особые успехи в учении»</w:t>
      </w:r>
      <w:r w:rsidRPr="00BB5EA6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B5EA6" w:rsidRPr="00BB5EA6" w:rsidTr="00BB5EA6">
        <w:tc>
          <w:tcPr>
            <w:tcW w:w="3190" w:type="dxa"/>
          </w:tcPr>
          <w:p w:rsidR="00BB5EA6" w:rsidRPr="00BB5EA6" w:rsidRDefault="00BB5EA6" w:rsidP="00BB5E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5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3190" w:type="dxa"/>
          </w:tcPr>
          <w:p w:rsidR="00BB5EA6" w:rsidRPr="00BB5EA6" w:rsidRDefault="00BB5EA6" w:rsidP="00BB5E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5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Золотая медаль</w:t>
            </w:r>
          </w:p>
        </w:tc>
        <w:tc>
          <w:tcPr>
            <w:tcW w:w="3191" w:type="dxa"/>
          </w:tcPr>
          <w:p w:rsidR="00BB5EA6" w:rsidRPr="00BB5EA6" w:rsidRDefault="00BB5EA6" w:rsidP="00BB5E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5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от всего выпускника</w:t>
            </w:r>
          </w:p>
        </w:tc>
      </w:tr>
      <w:tr w:rsidR="00BB5EA6" w:rsidTr="00BB5EA6">
        <w:tc>
          <w:tcPr>
            <w:tcW w:w="3190" w:type="dxa"/>
          </w:tcPr>
          <w:p w:rsidR="00BB5EA6" w:rsidRDefault="00BB5EA6" w:rsidP="00BB5E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190" w:type="dxa"/>
          </w:tcPr>
          <w:p w:rsidR="00BB5EA6" w:rsidRDefault="006D226A" w:rsidP="00BB5E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BB5EA6" w:rsidRPr="00BB5EA6" w:rsidRDefault="006D226A" w:rsidP="00BB5E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4%</w:t>
            </w:r>
          </w:p>
        </w:tc>
      </w:tr>
      <w:tr w:rsidR="00BB5EA6" w:rsidTr="00BB5EA6">
        <w:tc>
          <w:tcPr>
            <w:tcW w:w="3190" w:type="dxa"/>
          </w:tcPr>
          <w:p w:rsidR="00BB5EA6" w:rsidRDefault="00BB5EA6" w:rsidP="00BB5E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3190" w:type="dxa"/>
          </w:tcPr>
          <w:p w:rsidR="00BB5EA6" w:rsidRDefault="006D226A" w:rsidP="00BB5E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BB5EA6" w:rsidRPr="00BB5EA6" w:rsidRDefault="006D226A" w:rsidP="00BB5E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B5EA6" w:rsidTr="00BB5EA6">
        <w:tc>
          <w:tcPr>
            <w:tcW w:w="3190" w:type="dxa"/>
          </w:tcPr>
          <w:p w:rsidR="00BB5EA6" w:rsidRDefault="00BB5EA6" w:rsidP="00BB5E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190" w:type="dxa"/>
          </w:tcPr>
          <w:p w:rsidR="00BB5EA6" w:rsidRDefault="00BB5EA6" w:rsidP="00BB5E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BB5EA6" w:rsidRPr="00BB5EA6" w:rsidRDefault="00BB5EA6" w:rsidP="00BB5E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5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4%</w:t>
            </w:r>
          </w:p>
        </w:tc>
      </w:tr>
    </w:tbl>
    <w:p w:rsidR="006D226A" w:rsidRDefault="006D226A" w:rsidP="00BB5EA6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B5EA6" w:rsidRPr="00BB5EA6" w:rsidRDefault="00BB5EA6" w:rsidP="00BB5EA6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B5EA6">
        <w:rPr>
          <w:rFonts w:ascii="Times New Roman" w:eastAsia="Calibri" w:hAnsi="Times New Roman" w:cs="Times New Roman"/>
          <w:sz w:val="24"/>
          <w:szCs w:val="24"/>
        </w:rPr>
        <w:t>В школе трудится слаженный коллектив педагогических работников, которые работают над реализацией программы школы и добились определенных успехов в интеллектуальных и творческих конкурсах, предметных олимпиадах, городских соревнованиях.</w:t>
      </w:r>
    </w:p>
    <w:p w:rsidR="00BB5EA6" w:rsidRPr="00BB5EA6" w:rsidRDefault="00BB5EA6" w:rsidP="00BB5EA6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B5EA6">
        <w:rPr>
          <w:rFonts w:ascii="Times New Roman" w:eastAsia="Calibri" w:hAnsi="Times New Roman" w:cs="Times New Roman"/>
          <w:sz w:val="24"/>
          <w:szCs w:val="24"/>
        </w:rPr>
        <w:t>К положительным результатам работы школы можно отнести то, что за последние пять лет наблюдается положительная динамика качества успеваемости в ходе итоговой аттестации по значительному количеству предметов. Анализ всего вышеизложенного позволяет заключить, что обучающиеся школы получают качественное образование, так как педагогический коллектив не только высоко профессионален, но и социально компетентен.</w:t>
      </w:r>
    </w:p>
    <w:p w:rsidR="00BB5EA6" w:rsidRPr="00BB5EA6" w:rsidRDefault="00BB5EA6" w:rsidP="00BB5EA6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B5EA6">
        <w:rPr>
          <w:rFonts w:ascii="Times New Roman" w:eastAsia="Calibri" w:hAnsi="Times New Roman" w:cs="Times New Roman"/>
          <w:sz w:val="24"/>
          <w:szCs w:val="24"/>
        </w:rPr>
        <w:t>Необходимо продолжать повышать качество подготовки одарённых учащихся для участия в интеллектуальных конкурсах, привлекать к работе преподавателей вузов, активизировать научно-исследовательскую деятельность школьников. Для формирования эффективной системы взаимодействия семьи и школы в интересах развития личности ребенка необходимо усилить роль семьи в воспитании обучающихся. Школа в силах создать условия для сохранения и развития здоровья и главным компонентом для решения этих проблем является реализация комплексной целевой программы «Здоровье школьника».</w:t>
      </w:r>
    </w:p>
    <w:p w:rsidR="00083A90" w:rsidRDefault="00083A90" w:rsidP="007049EB">
      <w:pPr>
        <w:pStyle w:val="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7" w:name="_Toc48930727"/>
      <w:r w:rsidRPr="007049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2.5. Обеспечивающие структуры</w:t>
      </w:r>
      <w:bookmarkEnd w:id="7"/>
    </w:p>
    <w:p w:rsidR="00825AFD" w:rsidRPr="00825AFD" w:rsidRDefault="00825AFD" w:rsidP="00825AFD"/>
    <w:p w:rsidR="00E005C3" w:rsidRPr="00B94834" w:rsidRDefault="00E005C3" w:rsidP="00825AF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483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DAA34AC" wp14:editId="15B38560">
            <wp:extent cx="5133975" cy="3594427"/>
            <wp:effectExtent l="0" t="0" r="0" b="6350"/>
            <wp:docPr id="13" name="Рисунок 13" descr="Структуры и органы управления образовательной организаци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уктуры и органы управления образовательной организацие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232" cy="359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AFD" w:rsidRPr="0023312C" w:rsidRDefault="00083A90" w:rsidP="0023312C">
      <w:pPr>
        <w:pStyle w:val="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8" w:name="_Toc48930728"/>
      <w:r w:rsidRPr="007049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2.6. Характеристика структуры управления</w:t>
      </w:r>
      <w:bookmarkEnd w:id="8"/>
    </w:p>
    <w:p w:rsidR="003B062A" w:rsidRPr="00B94834" w:rsidRDefault="003B062A" w:rsidP="007049E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948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Администрация школы: </w:t>
      </w:r>
    </w:p>
    <w:p w:rsidR="003B062A" w:rsidRPr="00B94834" w:rsidRDefault="003B062A" w:rsidP="007049E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94834">
        <w:rPr>
          <w:rFonts w:ascii="Times New Roman" w:eastAsia="Calibri" w:hAnsi="Times New Roman" w:cs="Times New Roman"/>
          <w:sz w:val="24"/>
          <w:szCs w:val="24"/>
        </w:rPr>
        <w:t xml:space="preserve">- в лице директора и его заместителей обеспечивает эффективность (анализ, планирование, организация и контроль) педагогической, инновационной, научной и хозяйственной деятельности; </w:t>
      </w:r>
    </w:p>
    <w:p w:rsidR="003B062A" w:rsidRPr="00B94834" w:rsidRDefault="003B062A" w:rsidP="007049E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94834">
        <w:rPr>
          <w:rFonts w:ascii="Times New Roman" w:eastAsia="Calibri" w:hAnsi="Times New Roman" w:cs="Times New Roman"/>
          <w:sz w:val="24"/>
          <w:szCs w:val="24"/>
        </w:rPr>
        <w:t xml:space="preserve">- экономическую и социальную защиту общеобразовательного учреждения как некоммерческой организации в условиях рыночной экономики; </w:t>
      </w:r>
    </w:p>
    <w:p w:rsidR="003B062A" w:rsidRPr="00B94834" w:rsidRDefault="003B062A" w:rsidP="007049E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94834">
        <w:rPr>
          <w:rFonts w:ascii="Times New Roman" w:eastAsia="Calibri" w:hAnsi="Times New Roman" w:cs="Times New Roman"/>
          <w:sz w:val="24"/>
          <w:szCs w:val="24"/>
        </w:rPr>
        <w:t xml:space="preserve">- определяет тактическую деятельность по реализации годового плана работы; </w:t>
      </w:r>
    </w:p>
    <w:p w:rsidR="003B062A" w:rsidRPr="00B94834" w:rsidRDefault="003B062A" w:rsidP="007049E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94834">
        <w:rPr>
          <w:rFonts w:ascii="Times New Roman" w:eastAsia="Calibri" w:hAnsi="Times New Roman" w:cs="Times New Roman"/>
          <w:sz w:val="24"/>
          <w:szCs w:val="24"/>
        </w:rPr>
        <w:t xml:space="preserve">- поддерживает дисциплину и порядок в школе. </w:t>
      </w:r>
    </w:p>
    <w:p w:rsidR="003B062A" w:rsidRPr="00B94834" w:rsidRDefault="003B062A" w:rsidP="007049E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948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Педагогический совет: </w:t>
      </w:r>
    </w:p>
    <w:p w:rsidR="003B062A" w:rsidRPr="00B94834" w:rsidRDefault="003B062A" w:rsidP="007049E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94834">
        <w:rPr>
          <w:rFonts w:ascii="Times New Roman" w:eastAsia="Calibri" w:hAnsi="Times New Roman" w:cs="Times New Roman"/>
          <w:sz w:val="24"/>
          <w:szCs w:val="24"/>
        </w:rPr>
        <w:t xml:space="preserve">- обобщает результаты деятельности по определенным направлениям учебно-воспитательной и научно-методической работы; </w:t>
      </w:r>
    </w:p>
    <w:p w:rsidR="003B062A" w:rsidRPr="00B94834" w:rsidRDefault="003B062A" w:rsidP="007049E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94834">
        <w:rPr>
          <w:rFonts w:ascii="Times New Roman" w:eastAsia="Calibri" w:hAnsi="Times New Roman" w:cs="Times New Roman"/>
          <w:sz w:val="24"/>
          <w:szCs w:val="24"/>
        </w:rPr>
        <w:t xml:space="preserve">- вычленяет нерешенные проблемы и утверждает программу действий для их решения; </w:t>
      </w:r>
    </w:p>
    <w:p w:rsidR="003B062A" w:rsidRPr="00B94834" w:rsidRDefault="003B062A" w:rsidP="007049E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94834">
        <w:rPr>
          <w:rFonts w:ascii="Times New Roman" w:eastAsia="Calibri" w:hAnsi="Times New Roman" w:cs="Times New Roman"/>
          <w:sz w:val="24"/>
          <w:szCs w:val="24"/>
        </w:rPr>
        <w:t xml:space="preserve">- вырабатывает общие подходы к созданию и реализации программы развития. </w:t>
      </w:r>
    </w:p>
    <w:p w:rsidR="003B062A" w:rsidRPr="00B94834" w:rsidRDefault="003B062A" w:rsidP="007049E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948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Совет старшеклассников </w:t>
      </w:r>
    </w:p>
    <w:p w:rsidR="003B062A" w:rsidRPr="00B94834" w:rsidRDefault="003B062A" w:rsidP="007049E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94834">
        <w:rPr>
          <w:rFonts w:ascii="Times New Roman" w:eastAsia="Calibri" w:hAnsi="Times New Roman" w:cs="Times New Roman"/>
          <w:sz w:val="24"/>
          <w:szCs w:val="24"/>
        </w:rPr>
        <w:t xml:space="preserve">- является ведущим органом самоуправления, создает благоприятные условия для формирования творческого, интеллектуального, научного потенциала обучающихся; </w:t>
      </w:r>
    </w:p>
    <w:p w:rsidR="003B062A" w:rsidRPr="00B94834" w:rsidRDefault="003B062A" w:rsidP="007049E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94834">
        <w:rPr>
          <w:rFonts w:ascii="Times New Roman" w:eastAsia="Calibri" w:hAnsi="Times New Roman" w:cs="Times New Roman"/>
          <w:sz w:val="24"/>
          <w:szCs w:val="24"/>
        </w:rPr>
        <w:t xml:space="preserve">- формирует общешкольный коллектив; </w:t>
      </w:r>
    </w:p>
    <w:p w:rsidR="003B062A" w:rsidRPr="00B94834" w:rsidRDefault="003B062A" w:rsidP="007049E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9483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способствует становлению системы индивидуально-личностной и социальной ориентации обучающихся. </w:t>
      </w:r>
    </w:p>
    <w:p w:rsidR="003B062A" w:rsidRPr="00B94834" w:rsidRDefault="003B062A" w:rsidP="007049E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948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Родительский комитет </w:t>
      </w:r>
    </w:p>
    <w:p w:rsidR="003B062A" w:rsidRPr="00B94834" w:rsidRDefault="003B062A" w:rsidP="007049E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94834">
        <w:rPr>
          <w:rFonts w:ascii="Times New Roman" w:eastAsia="Calibri" w:hAnsi="Times New Roman" w:cs="Times New Roman"/>
          <w:sz w:val="24"/>
          <w:szCs w:val="24"/>
        </w:rPr>
        <w:t xml:space="preserve">- способствует созданию безопасных условий пребывания обучающихся в образовательном учреждении; </w:t>
      </w:r>
    </w:p>
    <w:p w:rsidR="003B062A" w:rsidRPr="00B94834" w:rsidRDefault="003B062A" w:rsidP="007049E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94834">
        <w:rPr>
          <w:rFonts w:ascii="Times New Roman" w:eastAsia="Calibri" w:hAnsi="Times New Roman" w:cs="Times New Roman"/>
          <w:sz w:val="24"/>
          <w:szCs w:val="24"/>
        </w:rPr>
        <w:t xml:space="preserve">- проводит работу с родителями в целях оптимального функционирования режима воспитания в семье; </w:t>
      </w:r>
    </w:p>
    <w:p w:rsidR="003B062A" w:rsidRPr="00B94834" w:rsidRDefault="003B062A" w:rsidP="007049E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94834">
        <w:rPr>
          <w:rFonts w:ascii="Times New Roman" w:eastAsia="Calibri" w:hAnsi="Times New Roman" w:cs="Times New Roman"/>
          <w:sz w:val="24"/>
          <w:szCs w:val="24"/>
        </w:rPr>
        <w:t xml:space="preserve">- организует работу по привлечению дополнительных средств на укрепление материально-технической базы школы; </w:t>
      </w:r>
    </w:p>
    <w:p w:rsidR="003B062A" w:rsidRPr="00B94834" w:rsidRDefault="003B062A" w:rsidP="007049E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94834">
        <w:rPr>
          <w:rFonts w:ascii="Times New Roman" w:eastAsia="Calibri" w:hAnsi="Times New Roman" w:cs="Times New Roman"/>
          <w:sz w:val="24"/>
          <w:szCs w:val="24"/>
        </w:rPr>
        <w:t>-контролирует работу по соблюдению прав ребенка в</w:t>
      </w:r>
      <w:r w:rsidR="00E005C3" w:rsidRPr="00B94834">
        <w:rPr>
          <w:rFonts w:ascii="Times New Roman" w:eastAsia="Calibri" w:hAnsi="Times New Roman" w:cs="Times New Roman"/>
          <w:sz w:val="24"/>
          <w:szCs w:val="24"/>
        </w:rPr>
        <w:t xml:space="preserve"> области образования и здоровья.</w:t>
      </w:r>
    </w:p>
    <w:p w:rsidR="003B062A" w:rsidRPr="00B94834" w:rsidRDefault="003B062A" w:rsidP="007049E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948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Методическое обеспечение </w:t>
      </w:r>
    </w:p>
    <w:p w:rsidR="003B062A" w:rsidRPr="00B94834" w:rsidRDefault="003B062A" w:rsidP="007049E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94834">
        <w:rPr>
          <w:rFonts w:ascii="Times New Roman" w:eastAsia="Calibri" w:hAnsi="Times New Roman" w:cs="Times New Roman"/>
          <w:sz w:val="24"/>
          <w:szCs w:val="24"/>
        </w:rPr>
        <w:t xml:space="preserve">Методическое обеспечение образовательного процесса в школе связано прежде всего с деятельностью </w:t>
      </w:r>
      <w:r w:rsidRPr="00B94834">
        <w:rPr>
          <w:rFonts w:ascii="Times New Roman" w:eastAsia="Calibri" w:hAnsi="Times New Roman" w:cs="Times New Roman"/>
          <w:b/>
          <w:bCs/>
          <w:sz w:val="24"/>
          <w:szCs w:val="24"/>
        </w:rPr>
        <w:t>школьных методических объединений</w:t>
      </w:r>
      <w:r w:rsidRPr="00B9483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B062A" w:rsidRPr="00B94834" w:rsidRDefault="003B062A" w:rsidP="007049E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94834">
        <w:rPr>
          <w:rFonts w:ascii="Times New Roman" w:eastAsia="Calibri" w:hAnsi="Times New Roman" w:cs="Times New Roman"/>
          <w:sz w:val="24"/>
          <w:szCs w:val="24"/>
        </w:rPr>
        <w:t xml:space="preserve">Основные задачи методической службы: </w:t>
      </w:r>
    </w:p>
    <w:p w:rsidR="003B062A" w:rsidRPr="00B94834" w:rsidRDefault="003B062A" w:rsidP="007049E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94834">
        <w:rPr>
          <w:rFonts w:ascii="Times New Roman" w:eastAsia="Calibri" w:hAnsi="Times New Roman" w:cs="Times New Roman"/>
          <w:sz w:val="24"/>
          <w:szCs w:val="24"/>
        </w:rPr>
        <w:t xml:space="preserve">- повышать правовой, теоретический, научно-методический уровень подготовки педагогических кадров; </w:t>
      </w:r>
    </w:p>
    <w:p w:rsidR="003B062A" w:rsidRPr="00B94834" w:rsidRDefault="003B062A" w:rsidP="007049E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94834">
        <w:rPr>
          <w:rFonts w:ascii="Times New Roman" w:eastAsia="Calibri" w:hAnsi="Times New Roman" w:cs="Times New Roman"/>
          <w:sz w:val="24"/>
          <w:szCs w:val="24"/>
        </w:rPr>
        <w:t xml:space="preserve">- апробировать современные инновационные технологии и знания современных форм и методов работы; </w:t>
      </w:r>
    </w:p>
    <w:p w:rsidR="003B062A" w:rsidRPr="00B94834" w:rsidRDefault="003B062A" w:rsidP="007049E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94834">
        <w:rPr>
          <w:rFonts w:ascii="Times New Roman" w:eastAsia="Calibri" w:hAnsi="Times New Roman" w:cs="Times New Roman"/>
          <w:sz w:val="24"/>
          <w:szCs w:val="24"/>
        </w:rPr>
        <w:t xml:space="preserve">- координировать планирование, организацию и педагогический анализ образовательной деятельности; </w:t>
      </w:r>
    </w:p>
    <w:p w:rsidR="003B062A" w:rsidRPr="00B94834" w:rsidRDefault="003B062A" w:rsidP="007049E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94834">
        <w:rPr>
          <w:rFonts w:ascii="Times New Roman" w:eastAsia="Calibri" w:hAnsi="Times New Roman" w:cs="Times New Roman"/>
          <w:sz w:val="24"/>
          <w:szCs w:val="24"/>
        </w:rPr>
        <w:t xml:space="preserve">- оказывать оперативную, индивидуальную, конкретно методическую помощь педагогам; </w:t>
      </w:r>
    </w:p>
    <w:p w:rsidR="003B062A" w:rsidRPr="00B94834" w:rsidRDefault="003B062A" w:rsidP="007049E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94834">
        <w:rPr>
          <w:rFonts w:ascii="Times New Roman" w:eastAsia="Calibri" w:hAnsi="Times New Roman" w:cs="Times New Roman"/>
          <w:sz w:val="24"/>
          <w:szCs w:val="24"/>
        </w:rPr>
        <w:t xml:space="preserve">-обобщать и распространять передовой педагогический опыт учителей. </w:t>
      </w:r>
    </w:p>
    <w:p w:rsidR="003B062A" w:rsidRPr="00B94834" w:rsidRDefault="003B062A" w:rsidP="007049E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948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Административно-хозяйственное обеспечение </w:t>
      </w:r>
    </w:p>
    <w:p w:rsidR="003B062A" w:rsidRPr="00B94834" w:rsidRDefault="00E005C3" w:rsidP="007049E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94834">
        <w:rPr>
          <w:rFonts w:ascii="Times New Roman" w:eastAsia="Calibri" w:hAnsi="Times New Roman" w:cs="Times New Roman"/>
          <w:sz w:val="24"/>
          <w:szCs w:val="24"/>
        </w:rPr>
        <w:t>- о</w:t>
      </w:r>
      <w:r w:rsidR="003B062A" w:rsidRPr="00B94834">
        <w:rPr>
          <w:rFonts w:ascii="Times New Roman" w:eastAsia="Calibri" w:hAnsi="Times New Roman" w:cs="Times New Roman"/>
          <w:sz w:val="24"/>
          <w:szCs w:val="24"/>
        </w:rPr>
        <w:t>беспечивает режим функционирования хозяйственной ча</w:t>
      </w:r>
      <w:r w:rsidRPr="00B94834">
        <w:rPr>
          <w:rFonts w:ascii="Times New Roman" w:eastAsia="Calibri" w:hAnsi="Times New Roman" w:cs="Times New Roman"/>
          <w:sz w:val="24"/>
          <w:szCs w:val="24"/>
        </w:rPr>
        <w:t>сти образовательного учреждения;</w:t>
      </w:r>
      <w:r w:rsidR="003B062A" w:rsidRPr="00B948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062A" w:rsidRPr="00B94834" w:rsidRDefault="00E005C3" w:rsidP="007049E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94834">
        <w:rPr>
          <w:rFonts w:ascii="Times New Roman" w:eastAsia="Calibri" w:hAnsi="Times New Roman" w:cs="Times New Roman"/>
          <w:sz w:val="24"/>
          <w:szCs w:val="24"/>
        </w:rPr>
        <w:t>- о</w:t>
      </w:r>
      <w:r w:rsidR="003B062A" w:rsidRPr="00B94834">
        <w:rPr>
          <w:rFonts w:ascii="Times New Roman" w:eastAsia="Calibri" w:hAnsi="Times New Roman" w:cs="Times New Roman"/>
          <w:sz w:val="24"/>
          <w:szCs w:val="24"/>
        </w:rPr>
        <w:t xml:space="preserve">твечает за сохранность здания и оборудования, выполнение предписаний СЭС, </w:t>
      </w:r>
      <w:r w:rsidRPr="00B94834">
        <w:rPr>
          <w:rFonts w:ascii="Times New Roman" w:eastAsia="Calibri" w:hAnsi="Times New Roman" w:cs="Times New Roman"/>
          <w:sz w:val="24"/>
          <w:szCs w:val="24"/>
        </w:rPr>
        <w:t>Госпожнадзора и других органов;</w:t>
      </w:r>
    </w:p>
    <w:p w:rsidR="003B062A" w:rsidRPr="00B94834" w:rsidRDefault="00E005C3" w:rsidP="007049E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94834">
        <w:rPr>
          <w:rFonts w:ascii="Times New Roman" w:eastAsia="Calibri" w:hAnsi="Times New Roman" w:cs="Times New Roman"/>
          <w:sz w:val="24"/>
          <w:szCs w:val="24"/>
        </w:rPr>
        <w:t>- о</w:t>
      </w:r>
      <w:r w:rsidR="003B062A" w:rsidRPr="00B94834">
        <w:rPr>
          <w:rFonts w:ascii="Times New Roman" w:eastAsia="Calibri" w:hAnsi="Times New Roman" w:cs="Times New Roman"/>
          <w:sz w:val="24"/>
          <w:szCs w:val="24"/>
        </w:rPr>
        <w:t xml:space="preserve">рганизует мероприятия по обеспечению безопасности, антитеррористической защищенности обучающихся и сотрудников школы, разрабатывает планы проведения учений в рамках этого направления работы. </w:t>
      </w:r>
    </w:p>
    <w:p w:rsidR="003B062A" w:rsidRPr="00B94834" w:rsidRDefault="003B062A" w:rsidP="007049E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948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Библиотека </w:t>
      </w:r>
    </w:p>
    <w:p w:rsidR="003B062A" w:rsidRPr="00B94834" w:rsidRDefault="00E005C3" w:rsidP="007049E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94834">
        <w:rPr>
          <w:rFonts w:ascii="Times New Roman" w:eastAsia="Calibri" w:hAnsi="Times New Roman" w:cs="Times New Roman"/>
          <w:sz w:val="24"/>
          <w:szCs w:val="24"/>
        </w:rPr>
        <w:t>- о</w:t>
      </w:r>
      <w:r w:rsidR="003B062A" w:rsidRPr="00B94834">
        <w:rPr>
          <w:rFonts w:ascii="Times New Roman" w:eastAsia="Calibri" w:hAnsi="Times New Roman" w:cs="Times New Roman"/>
          <w:sz w:val="24"/>
          <w:szCs w:val="24"/>
        </w:rPr>
        <w:t xml:space="preserve">беспечивает формирование и </w:t>
      </w:r>
      <w:r w:rsidRPr="00B94834">
        <w:rPr>
          <w:rFonts w:ascii="Times New Roman" w:eastAsia="Calibri" w:hAnsi="Times New Roman" w:cs="Times New Roman"/>
          <w:sz w:val="24"/>
          <w:szCs w:val="24"/>
        </w:rPr>
        <w:t>пополнение библиотечного фонда;</w:t>
      </w:r>
    </w:p>
    <w:p w:rsidR="003B062A" w:rsidRPr="00B94834" w:rsidRDefault="00E005C3" w:rsidP="007049E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94834">
        <w:rPr>
          <w:rFonts w:ascii="Times New Roman" w:eastAsia="Calibri" w:hAnsi="Times New Roman" w:cs="Times New Roman"/>
          <w:sz w:val="24"/>
          <w:szCs w:val="24"/>
        </w:rPr>
        <w:t>- о</w:t>
      </w:r>
      <w:r w:rsidR="003B062A" w:rsidRPr="00B94834">
        <w:rPr>
          <w:rFonts w:ascii="Times New Roman" w:eastAsia="Calibri" w:hAnsi="Times New Roman" w:cs="Times New Roman"/>
          <w:sz w:val="24"/>
          <w:szCs w:val="24"/>
        </w:rPr>
        <w:t>рганизует культурно-просвет</w:t>
      </w:r>
      <w:r w:rsidRPr="00B94834">
        <w:rPr>
          <w:rFonts w:ascii="Times New Roman" w:eastAsia="Calibri" w:hAnsi="Times New Roman" w:cs="Times New Roman"/>
          <w:sz w:val="24"/>
          <w:szCs w:val="24"/>
        </w:rPr>
        <w:t>ительскую работу с обучающимися;</w:t>
      </w:r>
      <w:r w:rsidR="003B062A" w:rsidRPr="00B948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062A" w:rsidRPr="00B94834" w:rsidRDefault="00E005C3" w:rsidP="007049E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94834">
        <w:rPr>
          <w:rFonts w:ascii="Times New Roman" w:eastAsia="Calibri" w:hAnsi="Times New Roman" w:cs="Times New Roman"/>
          <w:sz w:val="24"/>
          <w:szCs w:val="24"/>
        </w:rPr>
        <w:lastRenderedPageBreak/>
        <w:t>- организует тематические выставки;</w:t>
      </w:r>
      <w:r w:rsidR="003B062A" w:rsidRPr="00B948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062A" w:rsidRPr="00B94834" w:rsidRDefault="00E005C3" w:rsidP="007049E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94834">
        <w:rPr>
          <w:rFonts w:ascii="Times New Roman" w:eastAsia="Calibri" w:hAnsi="Times New Roman" w:cs="Times New Roman"/>
          <w:sz w:val="24"/>
          <w:szCs w:val="24"/>
        </w:rPr>
        <w:t>- с</w:t>
      </w:r>
      <w:r w:rsidR="003B062A" w:rsidRPr="00B94834">
        <w:rPr>
          <w:rFonts w:ascii="Times New Roman" w:eastAsia="Calibri" w:hAnsi="Times New Roman" w:cs="Times New Roman"/>
          <w:sz w:val="24"/>
          <w:szCs w:val="24"/>
        </w:rPr>
        <w:t xml:space="preserve">оздает условия для эффективной работы с библиотечным фондом школьников и педагогов для развития информационной компетентности. </w:t>
      </w:r>
    </w:p>
    <w:p w:rsidR="00AB79D7" w:rsidRPr="00B94834" w:rsidRDefault="003B062A" w:rsidP="00825AFD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94834">
        <w:rPr>
          <w:rFonts w:ascii="Times New Roman" w:eastAsia="Calibri" w:hAnsi="Times New Roman" w:cs="Times New Roman"/>
          <w:sz w:val="24"/>
          <w:szCs w:val="24"/>
        </w:rPr>
        <w:t xml:space="preserve">В школе имеются необходимые учебные и материальные ресурсы для обеспечения процесса развития школы, безопасности образовательного процесса. </w:t>
      </w:r>
    </w:p>
    <w:p w:rsidR="00825AFD" w:rsidRPr="0023312C" w:rsidRDefault="00083A90" w:rsidP="0023312C">
      <w:pPr>
        <w:pStyle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049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 </w:t>
      </w:r>
      <w:bookmarkStart w:id="9" w:name="_Toc48930729"/>
      <w:r w:rsidRPr="007049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Основные цели и задачи программы развития (с указанием сроков и этапов ее реализации)</w:t>
      </w:r>
      <w:bookmarkEnd w:id="9"/>
      <w:r w:rsidR="00825A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AB79D7" w:rsidRPr="00AB79D7" w:rsidRDefault="00AB79D7" w:rsidP="007049E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B79D7">
        <w:rPr>
          <w:rFonts w:ascii="Times New Roman" w:eastAsia="Calibri" w:hAnsi="Times New Roman" w:cs="Times New Roman"/>
          <w:sz w:val="24"/>
          <w:szCs w:val="24"/>
        </w:rPr>
        <w:t>Программа реализуется в период 2020-2025 гг.</w:t>
      </w:r>
    </w:p>
    <w:p w:rsidR="00AB79D7" w:rsidRPr="00AB79D7" w:rsidRDefault="00AB79D7" w:rsidP="007049E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B79D7">
        <w:rPr>
          <w:rFonts w:ascii="Times New Roman" w:eastAsia="Calibri" w:hAnsi="Times New Roman" w:cs="Times New Roman"/>
          <w:b/>
          <w:sz w:val="24"/>
          <w:szCs w:val="24"/>
        </w:rPr>
        <w:t>I этап</w:t>
      </w:r>
      <w:r w:rsidRPr="00AB79D7">
        <w:rPr>
          <w:rFonts w:ascii="Times New Roman" w:eastAsia="Calibri" w:hAnsi="Times New Roman" w:cs="Times New Roman"/>
          <w:sz w:val="24"/>
          <w:szCs w:val="24"/>
        </w:rPr>
        <w:t xml:space="preserve"> – подготовительный (2020-2021) учебный год; </w:t>
      </w:r>
    </w:p>
    <w:p w:rsidR="00AB79D7" w:rsidRPr="00AB79D7" w:rsidRDefault="00AB79D7" w:rsidP="007049E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B79D7">
        <w:rPr>
          <w:rFonts w:ascii="Times New Roman" w:eastAsia="Calibri" w:hAnsi="Times New Roman" w:cs="Times New Roman"/>
          <w:b/>
          <w:sz w:val="24"/>
          <w:szCs w:val="24"/>
        </w:rPr>
        <w:t>II этап</w:t>
      </w:r>
      <w:r w:rsidRPr="00AB79D7">
        <w:rPr>
          <w:rFonts w:ascii="Times New Roman" w:eastAsia="Calibri" w:hAnsi="Times New Roman" w:cs="Times New Roman"/>
          <w:sz w:val="24"/>
          <w:szCs w:val="24"/>
        </w:rPr>
        <w:t xml:space="preserve"> –  основной (2021-2024) учебные годы; </w:t>
      </w:r>
    </w:p>
    <w:p w:rsidR="00AB79D7" w:rsidRPr="00AB79D7" w:rsidRDefault="00AB79D7" w:rsidP="007049E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B79D7">
        <w:rPr>
          <w:rFonts w:ascii="Times New Roman" w:eastAsia="Calibri" w:hAnsi="Times New Roman" w:cs="Times New Roman"/>
          <w:b/>
          <w:sz w:val="24"/>
          <w:szCs w:val="24"/>
        </w:rPr>
        <w:t>III этап</w:t>
      </w:r>
      <w:r w:rsidRPr="00AB79D7">
        <w:rPr>
          <w:rFonts w:ascii="Times New Roman" w:eastAsia="Calibri" w:hAnsi="Times New Roman" w:cs="Times New Roman"/>
          <w:sz w:val="24"/>
          <w:szCs w:val="24"/>
        </w:rPr>
        <w:t xml:space="preserve"> – обобщающий (2024-2025) учебный год.</w:t>
      </w:r>
    </w:p>
    <w:p w:rsidR="00AB79D7" w:rsidRPr="00AB79D7" w:rsidRDefault="00AB79D7" w:rsidP="007049E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B79D7">
        <w:rPr>
          <w:rFonts w:ascii="Times New Roman" w:eastAsia="Calibri" w:hAnsi="Times New Roman" w:cs="Times New Roman"/>
          <w:b/>
          <w:sz w:val="24"/>
          <w:szCs w:val="24"/>
        </w:rPr>
        <w:t>Цель программы</w:t>
      </w:r>
      <w:r w:rsidRPr="00AB79D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B79D7" w:rsidRPr="00AB79D7" w:rsidRDefault="00AB79D7" w:rsidP="007049E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B79D7">
        <w:rPr>
          <w:rFonts w:ascii="Times New Roman" w:eastAsia="Calibri" w:hAnsi="Times New Roman" w:cs="Times New Roman"/>
          <w:sz w:val="24"/>
          <w:szCs w:val="24"/>
        </w:rPr>
        <w:t>- обеспечение качества образования, которое характеризуется повышением естественнонаучной, читательской и математической грамотности;</w:t>
      </w:r>
    </w:p>
    <w:p w:rsidR="00AB79D7" w:rsidRPr="00AB79D7" w:rsidRDefault="00AB79D7" w:rsidP="007049E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B79D7">
        <w:rPr>
          <w:rFonts w:ascii="Times New Roman" w:eastAsia="Calibri" w:hAnsi="Times New Roman" w:cs="Times New Roman"/>
          <w:sz w:val="24"/>
          <w:szCs w:val="24"/>
        </w:rPr>
        <w:t>- обеспечение доступности образования, которая характеризуется созданием условий, соответствующих основным современным требованиям в соответствии с ФГОС, обучающимся в ОО, увеличение охвата детей программами дополнительного образования;</w:t>
      </w:r>
    </w:p>
    <w:p w:rsidR="00AB79D7" w:rsidRPr="00AB79D7" w:rsidRDefault="00AB79D7" w:rsidP="007049E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B79D7">
        <w:rPr>
          <w:rFonts w:ascii="Times New Roman" w:eastAsia="Calibri" w:hAnsi="Times New Roman" w:cs="Times New Roman"/>
          <w:sz w:val="24"/>
          <w:szCs w:val="24"/>
        </w:rPr>
        <w:t>- воспитание гармонично развитой и социально ответственной личности на основе духовно-нравственных ценностей народов РФ, исторических и национально-культурных традиций;</w:t>
      </w:r>
    </w:p>
    <w:p w:rsidR="00AB79D7" w:rsidRPr="00AB79D7" w:rsidRDefault="00AB79D7" w:rsidP="007049E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B79D7">
        <w:rPr>
          <w:rFonts w:ascii="Times New Roman" w:eastAsia="Calibri" w:hAnsi="Times New Roman" w:cs="Times New Roman"/>
          <w:sz w:val="24"/>
          <w:szCs w:val="24"/>
        </w:rPr>
        <w:t>- создать максимально благоприятных условий для выявления и обучения талантливых детей.</w:t>
      </w:r>
    </w:p>
    <w:p w:rsidR="00AB79D7" w:rsidRPr="00AB79D7" w:rsidRDefault="00AB79D7" w:rsidP="007049E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B79D7">
        <w:rPr>
          <w:rFonts w:ascii="Times New Roman" w:eastAsia="Calibri" w:hAnsi="Times New Roman" w:cs="Times New Roman"/>
          <w:b/>
          <w:sz w:val="24"/>
          <w:szCs w:val="24"/>
        </w:rPr>
        <w:t>Задачи программы</w:t>
      </w:r>
      <w:r w:rsidRPr="00AB79D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AB79D7" w:rsidRPr="00AB79D7" w:rsidRDefault="00AB79D7" w:rsidP="007049E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B79D7">
        <w:rPr>
          <w:rFonts w:ascii="Times New Roman" w:eastAsia="Calibri" w:hAnsi="Times New Roman" w:cs="Times New Roman"/>
          <w:sz w:val="24"/>
          <w:szCs w:val="24"/>
        </w:rPr>
        <w:t>- продолжить модернизацию образовательных программ в системе общего образования детей, направленную на достижение современного качества учебных результатов;</w:t>
      </w:r>
    </w:p>
    <w:p w:rsidR="00AB79D7" w:rsidRPr="00AB79D7" w:rsidRDefault="00AB79D7" w:rsidP="007049E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B79D7">
        <w:rPr>
          <w:rFonts w:ascii="Times New Roman" w:eastAsia="Calibri" w:hAnsi="Times New Roman" w:cs="Times New Roman"/>
          <w:sz w:val="24"/>
          <w:szCs w:val="24"/>
        </w:rPr>
        <w:t>-развитие исследовательских и коммуникативных компетентностей и творческих способностей учащихся школы;</w:t>
      </w:r>
    </w:p>
    <w:p w:rsidR="00AB79D7" w:rsidRPr="00AB79D7" w:rsidRDefault="00AB79D7" w:rsidP="007049E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B79D7">
        <w:rPr>
          <w:rFonts w:ascii="Times New Roman" w:eastAsia="Calibri" w:hAnsi="Times New Roman" w:cs="Times New Roman"/>
          <w:sz w:val="24"/>
          <w:szCs w:val="24"/>
        </w:rPr>
        <w:t>- создание психолого-педагогической и пространственной среды, обеспечивающей благоприятные психологически комфортные, педагогически и социально оправданные условия обучения и повышающей удовлетворенность потребителей образовательными услугами школы;</w:t>
      </w:r>
    </w:p>
    <w:p w:rsidR="00AB79D7" w:rsidRPr="00AB79D7" w:rsidRDefault="00AB79D7" w:rsidP="007049E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B79D7">
        <w:rPr>
          <w:rFonts w:ascii="Times New Roman" w:eastAsia="Calibri" w:hAnsi="Times New Roman" w:cs="Times New Roman"/>
          <w:sz w:val="24"/>
          <w:szCs w:val="24"/>
        </w:rPr>
        <w:lastRenderedPageBreak/>
        <w:t>- развивать информационно-технологическую среду в ОУ, внедрять новое поколение учебных материалов (включая учебники), образовательных интернет - ресурсов, современные электронные системы управления школой;</w:t>
      </w:r>
    </w:p>
    <w:p w:rsidR="00AB79D7" w:rsidRPr="00AB79D7" w:rsidRDefault="00AB79D7" w:rsidP="007049E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B79D7">
        <w:rPr>
          <w:rFonts w:ascii="Times New Roman" w:eastAsia="Calibri" w:hAnsi="Times New Roman" w:cs="Times New Roman"/>
          <w:sz w:val="24"/>
          <w:szCs w:val="24"/>
        </w:rPr>
        <w:t>- оптимизация системы работы с учащимися, находящимися на индивидуальном обучении на дому по медицинским показаниям;</w:t>
      </w:r>
    </w:p>
    <w:p w:rsidR="00AB79D7" w:rsidRPr="00AB79D7" w:rsidRDefault="00AB79D7" w:rsidP="007049E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B79D7">
        <w:rPr>
          <w:rFonts w:ascii="Times New Roman" w:eastAsia="Calibri" w:hAnsi="Times New Roman" w:cs="Times New Roman"/>
          <w:sz w:val="24"/>
          <w:szCs w:val="24"/>
        </w:rPr>
        <w:t xml:space="preserve">- построение учебной и воспитательной деятельности с учетом индивидуальных, возрастных, психологических и физиологических особенностей учащихся с ориентацией на результаты образования; </w:t>
      </w:r>
    </w:p>
    <w:p w:rsidR="00AB79D7" w:rsidRPr="00AB79D7" w:rsidRDefault="00AB79D7" w:rsidP="007049E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B79D7">
        <w:rPr>
          <w:rFonts w:ascii="Times New Roman" w:eastAsia="Calibri" w:hAnsi="Times New Roman" w:cs="Times New Roman"/>
          <w:sz w:val="24"/>
          <w:szCs w:val="24"/>
        </w:rPr>
        <w:t xml:space="preserve">- гражданское и патриотическое,  трудовое, экологическое, физическое воспитание, формирование культуры здорового образа жизни учащихся; </w:t>
      </w:r>
    </w:p>
    <w:p w:rsidR="00AB79D7" w:rsidRPr="00AB79D7" w:rsidRDefault="00AB79D7" w:rsidP="007049E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B79D7">
        <w:rPr>
          <w:rFonts w:ascii="Times New Roman" w:eastAsia="Calibri" w:hAnsi="Times New Roman" w:cs="Times New Roman"/>
          <w:sz w:val="24"/>
          <w:szCs w:val="24"/>
        </w:rPr>
        <w:t>- совершенствование структуры управления,  совершенствование нормативно-правовой базы МБОУ СОШ № 6;</w:t>
      </w:r>
    </w:p>
    <w:p w:rsidR="00AB79D7" w:rsidRPr="00AB79D7" w:rsidRDefault="00AB79D7" w:rsidP="007049E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B79D7">
        <w:rPr>
          <w:rFonts w:ascii="Times New Roman" w:eastAsia="Calibri" w:hAnsi="Times New Roman" w:cs="Times New Roman"/>
          <w:sz w:val="24"/>
          <w:szCs w:val="24"/>
        </w:rPr>
        <w:t>- совершенствование материально-технической базы школы согласно «Смете расходов на реализацию Программы развития МБОУ СОШ № 6» с учетом требований ФГОС.</w:t>
      </w:r>
    </w:p>
    <w:p w:rsidR="00825AFD" w:rsidRPr="0023312C" w:rsidRDefault="00083A90" w:rsidP="0023312C">
      <w:pPr>
        <w:pStyle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0" w:name="_Toc48930730"/>
      <w:r w:rsidRPr="007049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 Перечень мероприятий программы развития</w:t>
      </w:r>
      <w:bookmarkEnd w:id="10"/>
    </w:p>
    <w:p w:rsidR="00825AFD" w:rsidRPr="00E83D72" w:rsidRDefault="002A24A1" w:rsidP="0023312C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«Ступеньки к школе</w:t>
      </w:r>
      <w:r w:rsidR="00E83D72" w:rsidRPr="00E83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34E46" w:rsidRPr="00E83D72" w:rsidRDefault="00834E46" w:rsidP="007049E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D7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образование детей старшего дошкольного возраста с целью обеспечения равных возможностей для последующего обучения в начальной школе. Создание условий для реализации стремления дошкольника к социальному положению школьника и к учению как новой социально значимой деятельности.</w:t>
      </w:r>
    </w:p>
    <w:tbl>
      <w:tblPr>
        <w:tblStyle w:val="31"/>
        <w:tblW w:w="102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3543"/>
        <w:gridCol w:w="1530"/>
        <w:gridCol w:w="2700"/>
      </w:tblGrid>
      <w:tr w:rsidR="00834E46" w:rsidRPr="00834E46" w:rsidTr="00834E4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46" w:rsidRPr="00834E46" w:rsidRDefault="00834E46" w:rsidP="00834E46">
            <w:pPr>
              <w:pStyle w:val="a6"/>
              <w:rPr>
                <w:sz w:val="24"/>
                <w:szCs w:val="24"/>
              </w:rPr>
            </w:pPr>
            <w:r w:rsidRPr="00834E46">
              <w:rPr>
                <w:sz w:val="24"/>
                <w:szCs w:val="24"/>
              </w:rPr>
              <w:t xml:space="preserve">          Задачи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46" w:rsidRPr="00834E46" w:rsidRDefault="00834E46" w:rsidP="00834E46">
            <w:pPr>
              <w:pStyle w:val="a6"/>
              <w:rPr>
                <w:sz w:val="24"/>
                <w:szCs w:val="24"/>
              </w:rPr>
            </w:pPr>
            <w:r w:rsidRPr="00834E46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46" w:rsidRPr="00834E46" w:rsidRDefault="00834E46" w:rsidP="00834E46">
            <w:pPr>
              <w:pStyle w:val="a6"/>
              <w:rPr>
                <w:sz w:val="24"/>
                <w:szCs w:val="24"/>
              </w:rPr>
            </w:pPr>
            <w:r w:rsidRPr="00834E46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46" w:rsidRPr="00834E46" w:rsidRDefault="00834E46" w:rsidP="00834E46">
            <w:pPr>
              <w:pStyle w:val="a6"/>
              <w:rPr>
                <w:sz w:val="24"/>
                <w:szCs w:val="24"/>
              </w:rPr>
            </w:pPr>
            <w:r w:rsidRPr="00834E46">
              <w:rPr>
                <w:sz w:val="24"/>
                <w:szCs w:val="24"/>
              </w:rPr>
              <w:t>Результат</w:t>
            </w:r>
          </w:p>
        </w:tc>
      </w:tr>
      <w:tr w:rsidR="00834E46" w:rsidRPr="00834E46" w:rsidTr="00834E4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46" w:rsidRPr="00834E46" w:rsidRDefault="00834E46" w:rsidP="00834E46">
            <w:pPr>
              <w:pStyle w:val="a6"/>
              <w:rPr>
                <w:sz w:val="24"/>
                <w:szCs w:val="24"/>
              </w:rPr>
            </w:pPr>
            <w:r w:rsidRPr="00834E46">
              <w:rPr>
                <w:sz w:val="24"/>
                <w:szCs w:val="24"/>
              </w:rPr>
              <w:t xml:space="preserve">  1. Организовать деятельность  детей, которая становится  значимой, важной и ценной для окружающих.</w:t>
            </w:r>
          </w:p>
          <w:p w:rsidR="00834E46" w:rsidRPr="00834E46" w:rsidRDefault="00834E46" w:rsidP="00834E46">
            <w:pPr>
              <w:pStyle w:val="a6"/>
              <w:rPr>
                <w:sz w:val="24"/>
                <w:szCs w:val="24"/>
              </w:rPr>
            </w:pPr>
            <w:r w:rsidRPr="00834E46">
              <w:rPr>
                <w:sz w:val="24"/>
                <w:szCs w:val="24"/>
              </w:rPr>
              <w:t xml:space="preserve">  2.  Развивать потребности  ребенка в общении со      сверстниками в процессе складывания детского сообщества.</w:t>
            </w:r>
          </w:p>
          <w:p w:rsidR="00834E46" w:rsidRPr="00834E46" w:rsidRDefault="00834E46" w:rsidP="00834E46">
            <w:pPr>
              <w:pStyle w:val="a6"/>
              <w:rPr>
                <w:sz w:val="24"/>
                <w:szCs w:val="24"/>
              </w:rPr>
            </w:pPr>
            <w:r w:rsidRPr="00834E46">
              <w:rPr>
                <w:sz w:val="24"/>
                <w:szCs w:val="24"/>
              </w:rPr>
              <w:t xml:space="preserve">  3. Включать предметные действия ребенка в человеческие </w:t>
            </w:r>
            <w:r w:rsidRPr="00834E46">
              <w:rPr>
                <w:sz w:val="24"/>
                <w:szCs w:val="24"/>
              </w:rPr>
              <w:lastRenderedPageBreak/>
              <w:t>отношения, имеющие иерархическую структуру             (соподчинение, управление, исполнение).</w:t>
            </w:r>
          </w:p>
          <w:p w:rsidR="00834E46" w:rsidRPr="00834E46" w:rsidRDefault="00834E46" w:rsidP="00834E46">
            <w:pPr>
              <w:pStyle w:val="a6"/>
              <w:rPr>
                <w:sz w:val="24"/>
                <w:szCs w:val="24"/>
              </w:rPr>
            </w:pPr>
            <w:r w:rsidRPr="00834E46">
              <w:rPr>
                <w:sz w:val="24"/>
                <w:szCs w:val="24"/>
              </w:rPr>
              <w:t xml:space="preserve">  4. Развивать интерес детей к новому, собственно школьному, содержанию образования.</w:t>
            </w:r>
          </w:p>
          <w:p w:rsidR="00834E46" w:rsidRPr="00834E46" w:rsidRDefault="00834E46" w:rsidP="00834E4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46" w:rsidRPr="00834E46" w:rsidRDefault="00834E46" w:rsidP="00834E46">
            <w:pPr>
              <w:pStyle w:val="a6"/>
              <w:rPr>
                <w:sz w:val="24"/>
                <w:szCs w:val="24"/>
              </w:rPr>
            </w:pPr>
            <w:r w:rsidRPr="00834E46">
              <w:rPr>
                <w:sz w:val="24"/>
                <w:szCs w:val="24"/>
              </w:rPr>
              <w:lastRenderedPageBreak/>
              <w:t xml:space="preserve">Занятия по программе предшкольной подготовки под руководством учителя (Программа «Дошкольная группа» под редакцией Т. Дроновой и Н. Коротковой): </w:t>
            </w:r>
          </w:p>
          <w:p w:rsidR="00834E46" w:rsidRPr="00834E46" w:rsidRDefault="00834E46" w:rsidP="00834E46">
            <w:pPr>
              <w:pStyle w:val="a6"/>
              <w:rPr>
                <w:sz w:val="24"/>
                <w:szCs w:val="24"/>
              </w:rPr>
            </w:pPr>
            <w:r w:rsidRPr="00834E46">
              <w:rPr>
                <w:sz w:val="24"/>
                <w:szCs w:val="24"/>
              </w:rPr>
              <w:t xml:space="preserve">-развитие фонематического слуха; </w:t>
            </w:r>
          </w:p>
          <w:p w:rsidR="00834E46" w:rsidRPr="00834E46" w:rsidRDefault="00834E46" w:rsidP="00834E46">
            <w:pPr>
              <w:pStyle w:val="a6"/>
              <w:rPr>
                <w:sz w:val="24"/>
                <w:szCs w:val="24"/>
              </w:rPr>
            </w:pPr>
            <w:r w:rsidRPr="00834E46">
              <w:rPr>
                <w:sz w:val="24"/>
                <w:szCs w:val="24"/>
              </w:rPr>
              <w:t>-развитие речи;</w:t>
            </w:r>
          </w:p>
          <w:p w:rsidR="00834E46" w:rsidRPr="00834E46" w:rsidRDefault="00834E46" w:rsidP="00834E46">
            <w:pPr>
              <w:pStyle w:val="a6"/>
              <w:rPr>
                <w:sz w:val="24"/>
                <w:szCs w:val="24"/>
              </w:rPr>
            </w:pPr>
            <w:r w:rsidRPr="00834E46">
              <w:rPr>
                <w:sz w:val="24"/>
                <w:szCs w:val="24"/>
              </w:rPr>
              <w:t xml:space="preserve">- развитие моторико-двигательной активности; </w:t>
            </w:r>
          </w:p>
          <w:p w:rsidR="00834E46" w:rsidRPr="00834E46" w:rsidRDefault="00834E46" w:rsidP="00834E46">
            <w:pPr>
              <w:pStyle w:val="a6"/>
              <w:rPr>
                <w:sz w:val="24"/>
                <w:szCs w:val="24"/>
              </w:rPr>
            </w:pPr>
            <w:r w:rsidRPr="00834E46">
              <w:rPr>
                <w:sz w:val="24"/>
                <w:szCs w:val="24"/>
              </w:rPr>
              <w:t>-развитие творческого воображения.</w:t>
            </w:r>
          </w:p>
          <w:p w:rsidR="00834E46" w:rsidRPr="00834E46" w:rsidRDefault="00834E46" w:rsidP="00834E46">
            <w:pPr>
              <w:pStyle w:val="a6"/>
              <w:rPr>
                <w:sz w:val="24"/>
                <w:szCs w:val="24"/>
              </w:rPr>
            </w:pPr>
            <w:r w:rsidRPr="00834E46">
              <w:rPr>
                <w:sz w:val="24"/>
                <w:szCs w:val="24"/>
              </w:rPr>
              <w:t xml:space="preserve"> Основные умения и навыки:</w:t>
            </w:r>
          </w:p>
          <w:p w:rsidR="00834E46" w:rsidRPr="00834E46" w:rsidRDefault="00834E46" w:rsidP="00834E46">
            <w:pPr>
              <w:pStyle w:val="a6"/>
              <w:rPr>
                <w:sz w:val="24"/>
                <w:szCs w:val="24"/>
              </w:rPr>
            </w:pPr>
            <w:r w:rsidRPr="00834E46">
              <w:rPr>
                <w:sz w:val="24"/>
                <w:szCs w:val="24"/>
              </w:rPr>
              <w:t xml:space="preserve">-Уметь взаимодействовать со взрослыми и со сверстниками в игровой деятельности, в </w:t>
            </w:r>
            <w:r w:rsidRPr="00834E46">
              <w:rPr>
                <w:sz w:val="24"/>
                <w:szCs w:val="24"/>
              </w:rPr>
              <w:lastRenderedPageBreak/>
              <w:t>свободном общении, в групповых занятиях.</w:t>
            </w:r>
          </w:p>
          <w:p w:rsidR="00834E46" w:rsidRPr="00834E46" w:rsidRDefault="00834E46" w:rsidP="00834E46">
            <w:pPr>
              <w:pStyle w:val="a6"/>
              <w:rPr>
                <w:sz w:val="24"/>
                <w:szCs w:val="24"/>
              </w:rPr>
            </w:pPr>
            <w:r w:rsidRPr="00834E46">
              <w:rPr>
                <w:sz w:val="24"/>
                <w:szCs w:val="24"/>
              </w:rPr>
              <w:t>-Проявлять интерес к изобразительной деятельности, рисовать по образцу, по заданию, по замыслу, лепить, действовать с бумагой и другими материалами, клеем и ножницами.</w:t>
            </w:r>
          </w:p>
          <w:p w:rsidR="00834E46" w:rsidRPr="00834E46" w:rsidRDefault="00834E46" w:rsidP="00834E46">
            <w:pPr>
              <w:pStyle w:val="a6"/>
              <w:rPr>
                <w:sz w:val="24"/>
                <w:szCs w:val="24"/>
              </w:rPr>
            </w:pPr>
            <w:r w:rsidRPr="00834E46">
              <w:rPr>
                <w:sz w:val="24"/>
                <w:szCs w:val="24"/>
              </w:rPr>
              <w:t>-Овладеть элементарными математическими представлениями: соотносить число и количество, различать геометрические фигуры, ориентироваться во времени и пространстве, уметь сравнивать и обобщать, устанавливать простейшие закономерности.</w:t>
            </w:r>
          </w:p>
          <w:p w:rsidR="00834E46" w:rsidRPr="00834E46" w:rsidRDefault="00834E46" w:rsidP="00834E46">
            <w:pPr>
              <w:pStyle w:val="a6"/>
              <w:rPr>
                <w:sz w:val="24"/>
                <w:szCs w:val="24"/>
              </w:rPr>
            </w:pPr>
            <w:r w:rsidRPr="00834E46">
              <w:rPr>
                <w:sz w:val="24"/>
                <w:szCs w:val="24"/>
              </w:rPr>
              <w:t>-Проявлять интерес к художественной литературе, запомнить несколько стихотворений, рассказывать сказки, прочитанные на занятиях.</w:t>
            </w:r>
          </w:p>
          <w:p w:rsidR="00834E46" w:rsidRPr="00834E46" w:rsidRDefault="00834E46" w:rsidP="00834E46">
            <w:pPr>
              <w:pStyle w:val="a6"/>
              <w:rPr>
                <w:sz w:val="24"/>
                <w:szCs w:val="24"/>
              </w:rPr>
            </w:pPr>
            <w:r w:rsidRPr="00834E46">
              <w:rPr>
                <w:sz w:val="24"/>
                <w:szCs w:val="24"/>
              </w:rPr>
              <w:t>-Проявлять интерес и производить (с помощью учителя) звуко-буквенный анализ слова, составлять предложения, писать печатными буквами, работать с разрезной азбукой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46" w:rsidRPr="00834E46" w:rsidRDefault="00834E46" w:rsidP="00834E46">
            <w:pPr>
              <w:pStyle w:val="a6"/>
              <w:rPr>
                <w:sz w:val="24"/>
                <w:szCs w:val="24"/>
              </w:rPr>
            </w:pPr>
          </w:p>
          <w:p w:rsidR="00834E46" w:rsidRPr="00834E46" w:rsidRDefault="00834E46" w:rsidP="00834E46">
            <w:pPr>
              <w:pStyle w:val="a6"/>
              <w:rPr>
                <w:sz w:val="24"/>
                <w:szCs w:val="24"/>
              </w:rPr>
            </w:pPr>
          </w:p>
          <w:p w:rsidR="00834E46" w:rsidRPr="00834E46" w:rsidRDefault="00834E46" w:rsidP="00834E46">
            <w:pPr>
              <w:pStyle w:val="a6"/>
              <w:rPr>
                <w:sz w:val="24"/>
                <w:szCs w:val="24"/>
              </w:rPr>
            </w:pPr>
          </w:p>
          <w:p w:rsidR="00834E46" w:rsidRPr="00834E46" w:rsidRDefault="00834E46" w:rsidP="00834E46">
            <w:pPr>
              <w:pStyle w:val="a6"/>
              <w:rPr>
                <w:sz w:val="24"/>
                <w:szCs w:val="24"/>
              </w:rPr>
            </w:pPr>
          </w:p>
          <w:p w:rsidR="00834E46" w:rsidRPr="00834E46" w:rsidRDefault="00834E46" w:rsidP="00834E4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2020 -2025 гг.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46" w:rsidRPr="00834E46" w:rsidRDefault="00834E46" w:rsidP="00834E46">
            <w:pPr>
              <w:pStyle w:val="a6"/>
              <w:rPr>
                <w:sz w:val="24"/>
                <w:szCs w:val="24"/>
              </w:rPr>
            </w:pPr>
            <w:r w:rsidRPr="00834E46">
              <w:rPr>
                <w:sz w:val="24"/>
                <w:szCs w:val="24"/>
              </w:rPr>
              <w:t>-Готовность детей к обучению в 1 классе.</w:t>
            </w:r>
          </w:p>
          <w:p w:rsidR="00834E46" w:rsidRPr="00834E46" w:rsidRDefault="00834E46" w:rsidP="00834E46">
            <w:pPr>
              <w:pStyle w:val="a6"/>
              <w:rPr>
                <w:sz w:val="24"/>
                <w:szCs w:val="24"/>
              </w:rPr>
            </w:pPr>
          </w:p>
          <w:p w:rsidR="00834E46" w:rsidRPr="00834E46" w:rsidRDefault="00834E46" w:rsidP="00834E46">
            <w:pPr>
              <w:pStyle w:val="a6"/>
              <w:rPr>
                <w:sz w:val="24"/>
                <w:szCs w:val="24"/>
              </w:rPr>
            </w:pPr>
            <w:r w:rsidRPr="00834E46">
              <w:rPr>
                <w:sz w:val="24"/>
                <w:szCs w:val="24"/>
              </w:rPr>
              <w:t>-Появление внутренней позиции школьника.</w:t>
            </w:r>
          </w:p>
          <w:p w:rsidR="00834E46" w:rsidRPr="00834E46" w:rsidRDefault="00834E46" w:rsidP="00834E46">
            <w:pPr>
              <w:pStyle w:val="a6"/>
              <w:rPr>
                <w:sz w:val="24"/>
                <w:szCs w:val="24"/>
              </w:rPr>
            </w:pPr>
          </w:p>
          <w:p w:rsidR="00834E46" w:rsidRPr="00834E46" w:rsidRDefault="00834E46" w:rsidP="00834E46">
            <w:pPr>
              <w:pStyle w:val="a6"/>
              <w:rPr>
                <w:sz w:val="24"/>
                <w:szCs w:val="24"/>
              </w:rPr>
            </w:pPr>
            <w:r w:rsidRPr="00834E46">
              <w:rPr>
                <w:sz w:val="24"/>
                <w:szCs w:val="24"/>
              </w:rPr>
              <w:t>-Становление самосознания, положительного отношения к себе, чувства собственного достоинства, открытости внешнему миру.</w:t>
            </w:r>
          </w:p>
          <w:p w:rsidR="00834E46" w:rsidRPr="00834E46" w:rsidRDefault="00834E46" w:rsidP="00834E46">
            <w:pPr>
              <w:pStyle w:val="a6"/>
              <w:rPr>
                <w:sz w:val="24"/>
                <w:szCs w:val="24"/>
              </w:rPr>
            </w:pPr>
          </w:p>
          <w:p w:rsidR="00834E46" w:rsidRPr="00834E46" w:rsidRDefault="00834E46" w:rsidP="00834E46">
            <w:pPr>
              <w:pStyle w:val="a6"/>
              <w:rPr>
                <w:sz w:val="24"/>
                <w:szCs w:val="24"/>
              </w:rPr>
            </w:pPr>
          </w:p>
          <w:p w:rsidR="00834E46" w:rsidRPr="00834E46" w:rsidRDefault="00834E46" w:rsidP="00834E46">
            <w:pPr>
              <w:pStyle w:val="a6"/>
              <w:rPr>
                <w:sz w:val="24"/>
                <w:szCs w:val="24"/>
              </w:rPr>
            </w:pPr>
            <w:r w:rsidRPr="00834E46">
              <w:rPr>
                <w:sz w:val="24"/>
                <w:szCs w:val="24"/>
              </w:rPr>
              <w:t xml:space="preserve">-Формирование </w:t>
            </w:r>
            <w:r w:rsidRPr="00834E46">
              <w:rPr>
                <w:sz w:val="24"/>
                <w:szCs w:val="24"/>
              </w:rPr>
              <w:lastRenderedPageBreak/>
              <w:t>механизмов собственно субъективного поведения, характера, прообраза мировоззрения.</w:t>
            </w:r>
          </w:p>
        </w:tc>
      </w:tr>
    </w:tbl>
    <w:p w:rsidR="00E83D72" w:rsidRDefault="00E83D72" w:rsidP="00834E4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AFD" w:rsidRPr="002A24A1" w:rsidRDefault="002A24A1" w:rsidP="0023312C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83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и мое з</w:t>
      </w:r>
      <w:r w:rsidRPr="002A2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доровье»</w:t>
      </w:r>
    </w:p>
    <w:p w:rsidR="002A24A1" w:rsidRPr="002A24A1" w:rsidRDefault="002A24A1" w:rsidP="007049E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A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4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сохранению и укреплению нравственного, психического и физического здоровья;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способности выпускника школы осознанно вести здоровый образ жизни, заботиться о поддержании здоровья, заниматься физическим самосовершенствованием, понимать себя.</w:t>
      </w:r>
    </w:p>
    <w:tbl>
      <w:tblPr>
        <w:tblStyle w:val="4"/>
        <w:tblW w:w="10141" w:type="dxa"/>
        <w:tblInd w:w="-252" w:type="dxa"/>
        <w:tblLook w:val="01E0" w:firstRow="1" w:lastRow="1" w:firstColumn="1" w:lastColumn="1" w:noHBand="0" w:noVBand="0"/>
      </w:tblPr>
      <w:tblGrid>
        <w:gridCol w:w="2502"/>
        <w:gridCol w:w="3528"/>
        <w:gridCol w:w="1560"/>
        <w:gridCol w:w="2551"/>
      </w:tblGrid>
      <w:tr w:rsidR="002A24A1" w:rsidRPr="002A24A1" w:rsidTr="002A24A1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Задачи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Результат</w:t>
            </w:r>
          </w:p>
        </w:tc>
      </w:tr>
      <w:tr w:rsidR="002A24A1" w:rsidRPr="002A24A1" w:rsidTr="002A24A1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</w:p>
          <w:p w:rsidR="002A24A1" w:rsidRPr="002A24A1" w:rsidRDefault="00E83D72" w:rsidP="002A24A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A24A1" w:rsidRPr="002A24A1">
              <w:rPr>
                <w:sz w:val="24"/>
                <w:szCs w:val="24"/>
              </w:rPr>
              <w:t>Формировать общую культуру личности.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</w:p>
          <w:p w:rsidR="002A24A1" w:rsidRPr="002A24A1" w:rsidRDefault="00E83D72" w:rsidP="002A24A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A24A1" w:rsidRPr="002A24A1">
              <w:rPr>
                <w:sz w:val="24"/>
                <w:szCs w:val="24"/>
              </w:rPr>
              <w:t xml:space="preserve">Создать </w:t>
            </w:r>
            <w:r w:rsidR="002A24A1" w:rsidRPr="002A24A1">
              <w:rPr>
                <w:sz w:val="24"/>
                <w:szCs w:val="24"/>
              </w:rPr>
              <w:lastRenderedPageBreak/>
              <w:t>оптимальные условия для сохранения и укрепления здоровья обучающихся.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</w:p>
          <w:p w:rsidR="002A24A1" w:rsidRPr="002A24A1" w:rsidRDefault="00E83D72" w:rsidP="002A24A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A24A1" w:rsidRPr="002A24A1">
              <w:rPr>
                <w:sz w:val="24"/>
                <w:szCs w:val="24"/>
              </w:rPr>
              <w:t>Продолжить освоение и использование в работе здоровьесберегающих технологий: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-коллективно-групповых способов обучения;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-уровневой дифференциации;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-метода проекта;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-модульной технологии и других.</w:t>
            </w:r>
          </w:p>
          <w:p w:rsidR="002A24A1" w:rsidRPr="002A24A1" w:rsidRDefault="002A24A1" w:rsidP="002A24A1">
            <w:pPr>
              <w:pStyle w:val="a6"/>
              <w:rPr>
                <w:b/>
                <w:sz w:val="24"/>
                <w:szCs w:val="24"/>
              </w:rPr>
            </w:pPr>
          </w:p>
          <w:p w:rsidR="002A24A1" w:rsidRPr="002A24A1" w:rsidRDefault="002A24A1" w:rsidP="002A24A1">
            <w:pPr>
              <w:pStyle w:val="a6"/>
              <w:rPr>
                <w:b/>
                <w:sz w:val="24"/>
                <w:szCs w:val="24"/>
              </w:rPr>
            </w:pPr>
          </w:p>
          <w:p w:rsidR="002A24A1" w:rsidRPr="002A24A1" w:rsidRDefault="002A24A1" w:rsidP="002A24A1">
            <w:pPr>
              <w:pStyle w:val="a6"/>
              <w:rPr>
                <w:b/>
                <w:sz w:val="24"/>
                <w:szCs w:val="24"/>
              </w:rPr>
            </w:pP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lastRenderedPageBreak/>
              <w:t>Программа включает несколько блоков: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1 блок - «Малые формы» физической активности: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-утренняя зарядка (1-4 классы);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 xml:space="preserve"> - физкультминутки во время учебной деятельности;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-динамическая пауза;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 xml:space="preserve">-организация активного отдыха на переменах с использованием </w:t>
            </w:r>
            <w:r w:rsidRPr="002A24A1">
              <w:rPr>
                <w:sz w:val="24"/>
                <w:szCs w:val="24"/>
              </w:rPr>
              <w:lastRenderedPageBreak/>
              <w:t>музыки в начальной школе.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2 блок - Уроки физкультуры, биологии, ОБЖ и др.;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-занятия в тренажёрном зале, способствующие развитию основных физических показателей.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3 блок – Спортивные секции: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 xml:space="preserve">«Волейбол», «Баскетбол», «Настольный теннис», 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 xml:space="preserve"> «Ритмика».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4 блок – Спортивные соревнования: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Проверка физического потенциала в условиях максимальной интенсивности (духовность через общение, зрелищность, высокий эмоциональный фон, уникальность).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5 блок – Физкультурно- массовые мероприятия: приобщение учащихся к здоровому образу жизни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 xml:space="preserve"> ( спортивные праздники, Дни здоровья, туристические походы, пропаганда ЗОЖ на классных часах , уроках).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6 блок -  Элективные курсы: помощь в выборе профессии, углубление знаний по физкультуре, биологии, формирование ЗОЖ, «Твоя профессиональная карьера».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7 блок – Создание благоприятных условий для воспитания и обучения учащихся: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-распределение учебной нагрузки с соблюдением санитарно- гигиенических норм;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-создание благоприятного  психологического микроклимата (дома, в классе, в школе);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-организация горячего питания учащихся.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8 блок -  Работа с родителями по формированию у учащихся ЗОЖ: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 xml:space="preserve">-проведение родительских </w:t>
            </w:r>
            <w:r w:rsidRPr="002A24A1">
              <w:rPr>
                <w:sz w:val="24"/>
                <w:szCs w:val="24"/>
              </w:rPr>
              <w:lastRenderedPageBreak/>
              <w:t>собраний, лекториев;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-информация о здоровье каждого ученика (диагностика, карта здоровья, диагностико-эволюционная карта);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-разработка индивидуальной программы занятий физкультурой для детей, которые имеют отклонения</w:t>
            </w:r>
            <w:r>
              <w:rPr>
                <w:sz w:val="24"/>
                <w:szCs w:val="24"/>
              </w:rPr>
              <w:t xml:space="preserve"> в состоянии здоровья.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2020-2025 гг.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 xml:space="preserve">-создание валеологической образовательной среды, способствующей не только сохранению, но и развитию здоровья физического, </w:t>
            </w:r>
            <w:r w:rsidRPr="002A24A1">
              <w:rPr>
                <w:sz w:val="24"/>
                <w:szCs w:val="24"/>
              </w:rPr>
              <w:lastRenderedPageBreak/>
              <w:t>психического, социального;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-формирование у учащихся мотивации на сохранение и укрепление здоровья, личной ответственности за собственное здоровье и благополучие;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-приобретение навыков здорового образа жизни;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 xml:space="preserve">-обретение способности к здраво творчеству. </w:t>
            </w:r>
          </w:p>
        </w:tc>
      </w:tr>
    </w:tbl>
    <w:p w:rsidR="002A24A1" w:rsidRPr="002A24A1" w:rsidRDefault="002A24A1" w:rsidP="002A24A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AFD" w:rsidRPr="002A24A1" w:rsidRDefault="0023312C" w:rsidP="0023312C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«Твой выбор»</w:t>
      </w:r>
    </w:p>
    <w:p w:rsidR="00825AFD" w:rsidRPr="002A24A1" w:rsidRDefault="002A24A1" w:rsidP="00825AFD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A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профилактика ПАВ в образовательном учреждении.</w:t>
      </w:r>
    </w:p>
    <w:tbl>
      <w:tblPr>
        <w:tblStyle w:val="4"/>
        <w:tblW w:w="10141" w:type="dxa"/>
        <w:tblInd w:w="-252" w:type="dxa"/>
        <w:tblLook w:val="01E0" w:firstRow="1" w:lastRow="1" w:firstColumn="1" w:lastColumn="1" w:noHBand="0" w:noVBand="0"/>
      </w:tblPr>
      <w:tblGrid>
        <w:gridCol w:w="2487"/>
        <w:gridCol w:w="3543"/>
        <w:gridCol w:w="1560"/>
        <w:gridCol w:w="2551"/>
      </w:tblGrid>
      <w:tr w:rsidR="002A24A1" w:rsidRPr="002A24A1" w:rsidTr="002A24A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Задачи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Результат</w:t>
            </w:r>
          </w:p>
        </w:tc>
      </w:tr>
      <w:tr w:rsidR="002A24A1" w:rsidRPr="002A24A1" w:rsidTr="002A24A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1. Проводить работу по профилактике ПАВ, предупреждению безнадзорности, беспризорности и правонарушений среди учащихся.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2. Внедрять в практику работы методики, направленные на формирование законопослушного поведения обучающихся.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3. Обеспечить защиту прав учащихся.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-Выявление неблагополучных семей, фактов неисполнения родителями своих обязанностей по воспитанию несовершеннолетних детей, принятие мер по данным фактам  в соответствии с законодательной базой.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-Выявление причин и условий, соответствующих противоправному поведению учащихся, подготовка и реализация предложений по их устранению.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-Выявление детей, оказавшихся в трудных жизненных условиях, оказание им всех видов помощи.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 профилактика употребления школьниками алкогольных и наркотических средств.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2020-2025</w:t>
            </w:r>
            <w:r w:rsidRPr="002A24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Ученик, владеющий правовой информацией, социально защищенный, ведущий здоровый образ жизни, не стремящийся к употреблению наркотиков, умеющий сказать «НЕТ!».</w:t>
            </w:r>
          </w:p>
        </w:tc>
      </w:tr>
    </w:tbl>
    <w:p w:rsidR="002A24A1" w:rsidRPr="002A24A1" w:rsidRDefault="002A24A1" w:rsidP="002A24A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AFD" w:rsidRPr="002A24A1" w:rsidRDefault="002A24A1" w:rsidP="0023312C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«Патриотическое воспитание»</w:t>
      </w:r>
    </w:p>
    <w:p w:rsidR="002A24A1" w:rsidRPr="002A24A1" w:rsidRDefault="002A24A1" w:rsidP="007049E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A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Создание системы патриотического и духовного воспитания школьников для формирования социально-активной личности гражданина и патриота, обладающего чувством национальной гордости, гражданского достоинства, любви к Отечеству, своему народу и готовностью к его защите.</w:t>
      </w:r>
    </w:p>
    <w:tbl>
      <w:tblPr>
        <w:tblStyle w:val="4"/>
        <w:tblW w:w="1014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3543"/>
        <w:gridCol w:w="1560"/>
        <w:gridCol w:w="2551"/>
      </w:tblGrid>
      <w:tr w:rsidR="002A24A1" w:rsidRPr="002A24A1" w:rsidTr="002A24A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Задачи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 xml:space="preserve">Результат </w:t>
            </w:r>
          </w:p>
        </w:tc>
      </w:tr>
      <w:tr w:rsidR="002A24A1" w:rsidRPr="002A24A1" w:rsidTr="002A24A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 xml:space="preserve">Координировать деятельность детских объединений по </w:t>
            </w:r>
            <w:r w:rsidRPr="002A24A1">
              <w:rPr>
                <w:sz w:val="24"/>
                <w:szCs w:val="24"/>
              </w:rPr>
              <w:lastRenderedPageBreak/>
              <w:t>патриотическому воспитанию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Использовать традиции и опыт школы в данном вопросе.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Повысить социальный статус патриотического воспитания в школе.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Привлекать             общественность к решению проблем духовно-нравственного и патриотического воспитания детей и молодежи.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lastRenderedPageBreak/>
              <w:t>Программа реализуется: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 xml:space="preserve">-через работу кружков, факультативов, школьные </w:t>
            </w:r>
            <w:r w:rsidRPr="002A24A1">
              <w:rPr>
                <w:sz w:val="24"/>
                <w:szCs w:val="24"/>
              </w:rPr>
              <w:lastRenderedPageBreak/>
              <w:t>объединения, элективные курсы;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-через массовые спортивные мероприятия (смотр-конкурс военного искусства и песни, спартакиада «Допризывник», военно-спортивная игра «Зарница»);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-шефство над заставой.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2020-2025 гг.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 xml:space="preserve">- Социально-активная личность, гражданин </w:t>
            </w:r>
            <w:r w:rsidRPr="002A24A1">
              <w:rPr>
                <w:sz w:val="24"/>
                <w:szCs w:val="24"/>
              </w:rPr>
              <w:lastRenderedPageBreak/>
              <w:t>и патриот, обладающий чувством национальной гордости, гражданского достоинства, любви к Отечеству, своему народу и готовностью к его защите.</w:t>
            </w:r>
          </w:p>
        </w:tc>
      </w:tr>
    </w:tbl>
    <w:p w:rsidR="007049EB" w:rsidRDefault="007049EB" w:rsidP="007049EB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12C" w:rsidRDefault="0023312C" w:rsidP="007049EB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12C" w:rsidRDefault="0023312C" w:rsidP="007049EB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AFD" w:rsidRPr="0023312C" w:rsidRDefault="002A24A1" w:rsidP="0023312C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«Одаренные дети»</w:t>
      </w:r>
    </w:p>
    <w:p w:rsidR="002A24A1" w:rsidRPr="002A24A1" w:rsidRDefault="002A24A1" w:rsidP="007049E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A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2A2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Pr="002A24A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тимулировать развитие интеллектуального, творческого потенциала ребенка.</w:t>
      </w:r>
    </w:p>
    <w:tbl>
      <w:tblPr>
        <w:tblStyle w:val="4"/>
        <w:tblW w:w="1014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3543"/>
        <w:gridCol w:w="1560"/>
        <w:gridCol w:w="2551"/>
      </w:tblGrid>
      <w:tr w:rsidR="002A24A1" w:rsidRPr="002A24A1" w:rsidTr="002A24A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Задачи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 xml:space="preserve">Результат </w:t>
            </w:r>
          </w:p>
        </w:tc>
      </w:tr>
      <w:tr w:rsidR="002A24A1" w:rsidRPr="002A24A1" w:rsidTr="002A24A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Стимулировать использование школьниками правил культуры умственного труда.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Создать условия для самостоятельной деятельности учащихся, побуждать к полному и качественному освоению знаний, к творчеству.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Программа предусматривает: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-диагностику обучающихся по направлениям: творческое мышление, уровень самооценки, толерантность, предпочтительные виды деятельности, сила интуиции;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-создание банка данных об учащихся, имеющих особые успехи по отдельным предметам;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-проведение школьных олимпиад по предметам;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-участие в районных олимпиадах по предметам и интеллектуальных конкурсах;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-индивидуальную работу с одаренными детьми.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2A24A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 гг.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-усиление мотивов стремления к удовлетворению своих познавательных интересов;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-формирование ориентации на улучшение качества выполнения учебных заданий;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-развитие способности действовать в различных ситуациях</w:t>
            </w:r>
          </w:p>
        </w:tc>
      </w:tr>
    </w:tbl>
    <w:p w:rsidR="002A24A1" w:rsidRPr="002A24A1" w:rsidRDefault="002A24A1" w:rsidP="002A24A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AFD" w:rsidRDefault="00825AFD" w:rsidP="007049EB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AFD" w:rsidRPr="002A24A1" w:rsidRDefault="002A24A1" w:rsidP="0023312C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83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в мире профессий</w:t>
      </w:r>
      <w:r w:rsidRPr="002A2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2A24A1" w:rsidRPr="002A24A1" w:rsidRDefault="002A24A1" w:rsidP="007049E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A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профориентация учащихся, развитие интереса к специальности, любви к избранной профессии, углубление и расширение знаний учащихся об особенностях, тонкостях профессии, воспитание стремления практически овладеть мастерством в выбранной профессии.</w:t>
      </w:r>
    </w:p>
    <w:tbl>
      <w:tblPr>
        <w:tblStyle w:val="4"/>
        <w:tblW w:w="1014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3543"/>
        <w:gridCol w:w="1560"/>
        <w:gridCol w:w="2551"/>
      </w:tblGrid>
      <w:tr w:rsidR="002A24A1" w:rsidRPr="002A24A1" w:rsidTr="002A24A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Задачи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Результат</w:t>
            </w:r>
          </w:p>
        </w:tc>
      </w:tr>
      <w:tr w:rsidR="002A24A1" w:rsidRPr="002A24A1" w:rsidTr="002A24A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1. Создать кабинет профориентации.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2.  Способствовать осознанному самостоятельному выбору профессии.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 xml:space="preserve"> 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-создание кабинета профориентации для того, чтобы давать знания по профессиям и ориентировать детей на выбор профессии;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-изучение запросов учащихся и их родителей;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-диагностика склонности учащихся к определенному виду деятельности;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-профориентационная работа через школьные программы, элективные межпредметные и профориентационные курсы, через воспитательные классные и внеклассные мероприятия, индивидуальные беседы;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-работа с родителями (собрания, индивидуальные беседы, собеседование);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-элективный курс «Твоя профессиональная карьера».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2020-2025 гг.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-самостоятельное жизненное самоопределение учащихся;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-формирование жизненных целей и планов школьников;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-сформированный интерес и положительная мотивация школьников  технологическому направлению обучения и будущей профессиональной деятельности.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</w:p>
        </w:tc>
      </w:tr>
    </w:tbl>
    <w:p w:rsidR="00E83D72" w:rsidRDefault="00E83D72" w:rsidP="002A24A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AFD" w:rsidRPr="002A24A1" w:rsidRDefault="002A24A1" w:rsidP="0023312C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«Семья»</w:t>
      </w:r>
    </w:p>
    <w:p w:rsidR="002A24A1" w:rsidRPr="002A24A1" w:rsidRDefault="002A24A1" w:rsidP="007049E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A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сделать родителей союзниками школы, привлечь родителей и общественность к воспитанию подрастающего поколения, способствовать повышению педагогической культуры родителей.</w:t>
      </w:r>
    </w:p>
    <w:tbl>
      <w:tblPr>
        <w:tblStyle w:val="4"/>
        <w:tblW w:w="10141" w:type="dxa"/>
        <w:tblInd w:w="-252" w:type="dxa"/>
        <w:tblLook w:val="01E0" w:firstRow="1" w:lastRow="1" w:firstColumn="1" w:lastColumn="1" w:noHBand="0" w:noVBand="0"/>
      </w:tblPr>
      <w:tblGrid>
        <w:gridCol w:w="2487"/>
        <w:gridCol w:w="3543"/>
        <w:gridCol w:w="1560"/>
        <w:gridCol w:w="2551"/>
      </w:tblGrid>
      <w:tr w:rsidR="002A24A1" w:rsidRPr="002A24A1" w:rsidTr="002A24A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Задачи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Результат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</w:p>
        </w:tc>
      </w:tr>
      <w:tr w:rsidR="002A24A1" w:rsidRPr="002A24A1" w:rsidTr="002A24A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Организовать психолого-педагогическое просвещение родителей.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 xml:space="preserve">Стимулировать совместное участие детей и родителей в подготовке  </w:t>
            </w:r>
            <w:r w:rsidRPr="002A24A1">
              <w:rPr>
                <w:sz w:val="24"/>
                <w:szCs w:val="24"/>
              </w:rPr>
              <w:lastRenderedPageBreak/>
              <w:t>различных мероприятий.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Обеспечивать помощь родителям в решении возникающих проблем.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 xml:space="preserve">Предусматривает совместные праздники, заседания клубов по интересам, ведение родителями кружков для учащихся, социальная поддержка семьи (опекаемые дети, бесплатное питание, акция «Помоги </w:t>
            </w:r>
            <w:r w:rsidRPr="002A24A1">
              <w:rPr>
                <w:sz w:val="24"/>
                <w:szCs w:val="24"/>
              </w:rPr>
              <w:lastRenderedPageBreak/>
              <w:t>собраться в школу», материальная помощь), проведение родительского лектория.</w:t>
            </w: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2020-2025 гг.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</w:p>
          <w:p w:rsidR="002A24A1" w:rsidRPr="002A24A1" w:rsidRDefault="002A24A1" w:rsidP="002A24A1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 xml:space="preserve">-родители, понимающие цели и задачи школы, активно помогающие в осуществлении учебно-воспитательного </w:t>
            </w:r>
            <w:r w:rsidRPr="002A24A1">
              <w:rPr>
                <w:sz w:val="24"/>
                <w:szCs w:val="24"/>
              </w:rPr>
              <w:lastRenderedPageBreak/>
              <w:t>процесса, союзники педагогов и воспитателей..</w:t>
            </w:r>
          </w:p>
        </w:tc>
      </w:tr>
    </w:tbl>
    <w:p w:rsidR="0069699D" w:rsidRPr="002C44D8" w:rsidRDefault="0069699D" w:rsidP="002C44D8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825AFD" w:rsidRPr="0023312C" w:rsidRDefault="00691F3E" w:rsidP="0023312C">
      <w:pPr>
        <w:pStyle w:val="1"/>
        <w:spacing w:before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Toc48930731"/>
      <w:r w:rsidRPr="007049EB">
        <w:rPr>
          <w:rFonts w:ascii="Times New Roman" w:hAnsi="Times New Roman" w:cs="Times New Roman"/>
          <w:color w:val="000000" w:themeColor="text1"/>
          <w:sz w:val="24"/>
          <w:szCs w:val="24"/>
        </w:rPr>
        <w:t>5. Обоснование ресурсного обеспечения программы развития</w:t>
      </w:r>
      <w:bookmarkEnd w:id="11"/>
      <w:r w:rsidRPr="007049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127FB" w:rsidRPr="004127FB" w:rsidRDefault="004127FB" w:rsidP="002331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7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Нормативно-правовое обеспечение: </w:t>
      </w:r>
    </w:p>
    <w:p w:rsidR="004127FB" w:rsidRPr="004127FB" w:rsidRDefault="004127FB" w:rsidP="002331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</w:t>
      </w:r>
      <w:r w:rsidRPr="004127FB">
        <w:rPr>
          <w:rFonts w:ascii="Times New Roman" w:hAnsi="Times New Roman" w:cs="Times New Roman"/>
          <w:color w:val="000000"/>
          <w:sz w:val="24"/>
          <w:szCs w:val="24"/>
        </w:rPr>
        <w:t>ормирование пакета локальных актов, регламентирующих деятельность школы по выполнению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4127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27FB" w:rsidRPr="004127FB" w:rsidRDefault="004127FB" w:rsidP="002331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</w:t>
      </w:r>
      <w:r w:rsidRPr="004127FB">
        <w:rPr>
          <w:rFonts w:ascii="Times New Roman" w:hAnsi="Times New Roman" w:cs="Times New Roman"/>
          <w:color w:val="000000"/>
          <w:sz w:val="24"/>
          <w:szCs w:val="24"/>
        </w:rPr>
        <w:t xml:space="preserve">азработка и утверждение документов, регламентирующих формы стимулирования и поощрения результативной деятельности учителей и школьного ученического самоуправления. </w:t>
      </w:r>
    </w:p>
    <w:p w:rsidR="004127FB" w:rsidRPr="004127FB" w:rsidRDefault="004127FB" w:rsidP="002331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7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Организационное обеспечение: </w:t>
      </w:r>
    </w:p>
    <w:p w:rsidR="004127FB" w:rsidRPr="004127FB" w:rsidRDefault="004127FB" w:rsidP="002331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Pr="004127FB">
        <w:rPr>
          <w:rFonts w:ascii="Times New Roman" w:hAnsi="Times New Roman" w:cs="Times New Roman"/>
          <w:color w:val="000000"/>
          <w:sz w:val="24"/>
          <w:szCs w:val="24"/>
        </w:rPr>
        <w:t>рганизация временных творческих групп для реализации Программы 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4127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27FB" w:rsidRPr="004127FB" w:rsidRDefault="004127FB" w:rsidP="002331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</w:t>
      </w:r>
      <w:r w:rsidRPr="004127FB">
        <w:rPr>
          <w:rFonts w:ascii="Times New Roman" w:hAnsi="Times New Roman" w:cs="Times New Roman"/>
          <w:color w:val="000000"/>
          <w:sz w:val="24"/>
          <w:szCs w:val="24"/>
        </w:rPr>
        <w:t>обилизация деятельности структурных подразделений школы на выполнение Программы 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127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27FB" w:rsidRPr="004127FB" w:rsidRDefault="004127FB" w:rsidP="002331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7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Программно-методическое обеспечение: </w:t>
      </w:r>
    </w:p>
    <w:p w:rsidR="004127FB" w:rsidRPr="004127FB" w:rsidRDefault="004127FB" w:rsidP="002331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</w:t>
      </w:r>
      <w:r w:rsidRPr="004127FB">
        <w:rPr>
          <w:rFonts w:ascii="Times New Roman" w:hAnsi="Times New Roman" w:cs="Times New Roman"/>
          <w:color w:val="000000"/>
          <w:sz w:val="24"/>
          <w:szCs w:val="24"/>
        </w:rPr>
        <w:t>ормирование банка методических материалов, обеспечивающих качественную реализацию Программы социализации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127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27FB" w:rsidRPr="004127FB" w:rsidRDefault="004127FB" w:rsidP="002331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7FB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 обеспечение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4127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127FB" w:rsidRPr="004127FB" w:rsidRDefault="004127FB" w:rsidP="002331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Pr="004127FB">
        <w:rPr>
          <w:rFonts w:ascii="Times New Roman" w:hAnsi="Times New Roman" w:cs="Times New Roman"/>
          <w:color w:val="000000"/>
          <w:sz w:val="24"/>
          <w:szCs w:val="24"/>
        </w:rPr>
        <w:t xml:space="preserve">свещение этапов реализации Программы развития в СМИ и сети интернет. </w:t>
      </w:r>
    </w:p>
    <w:p w:rsidR="004127FB" w:rsidRPr="004127FB" w:rsidRDefault="004127FB" w:rsidP="002331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7FB">
        <w:rPr>
          <w:rFonts w:ascii="Times New Roman" w:hAnsi="Times New Roman" w:cs="Times New Roman"/>
          <w:b/>
          <w:color w:val="000000"/>
          <w:sz w:val="24"/>
          <w:szCs w:val="24"/>
        </w:rPr>
        <w:t>Кадровое обеспечение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4127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127FB" w:rsidRPr="004127FB" w:rsidRDefault="004127FB" w:rsidP="002331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4127FB">
        <w:rPr>
          <w:rFonts w:ascii="Times New Roman" w:hAnsi="Times New Roman" w:cs="Times New Roman"/>
          <w:color w:val="000000"/>
          <w:sz w:val="24"/>
          <w:szCs w:val="24"/>
        </w:rPr>
        <w:t>ереподготовка и повышение квалификации учителей, работающих в условиях инновационного режима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4127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27FB" w:rsidRPr="004127FB" w:rsidRDefault="004127FB" w:rsidP="002331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</w:t>
      </w:r>
      <w:r w:rsidRPr="004127FB">
        <w:rPr>
          <w:rFonts w:ascii="Times New Roman" w:hAnsi="Times New Roman" w:cs="Times New Roman"/>
          <w:color w:val="000000"/>
          <w:sz w:val="24"/>
          <w:szCs w:val="24"/>
        </w:rPr>
        <w:t>одернизация модели методической деятельности образовательной организации в соответствии с задачами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127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27FB" w:rsidRPr="004127FB" w:rsidRDefault="004127FB" w:rsidP="002331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7FB">
        <w:rPr>
          <w:rFonts w:ascii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4127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127FB" w:rsidRPr="004127FB" w:rsidRDefault="004127FB" w:rsidP="002331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Pr="004127FB">
        <w:rPr>
          <w:rFonts w:ascii="Times New Roman" w:hAnsi="Times New Roman" w:cs="Times New Roman"/>
          <w:color w:val="000000"/>
          <w:sz w:val="24"/>
          <w:szCs w:val="24"/>
        </w:rPr>
        <w:t>снащение образовательного процесса в соответствии с предъявленными современными требованиями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127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27FB" w:rsidRPr="004127FB" w:rsidRDefault="004127FB" w:rsidP="002331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7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Финансовое обеспечение: </w:t>
      </w:r>
    </w:p>
    <w:p w:rsidR="004127FB" w:rsidRPr="004127FB" w:rsidRDefault="004127FB" w:rsidP="002331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</w:t>
      </w:r>
      <w:r w:rsidRPr="004127FB">
        <w:rPr>
          <w:rFonts w:ascii="Times New Roman" w:hAnsi="Times New Roman" w:cs="Times New Roman"/>
          <w:color w:val="000000"/>
          <w:sz w:val="24"/>
          <w:szCs w:val="24"/>
        </w:rPr>
        <w:t>а счет субсидий и субвенций из средств краевого и муниципального бюджетов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4127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1F3E" w:rsidRPr="004127FB" w:rsidRDefault="004127FB" w:rsidP="002331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</w:t>
      </w:r>
      <w:r w:rsidRPr="004127FB">
        <w:rPr>
          <w:rFonts w:ascii="Times New Roman" w:hAnsi="Times New Roman" w:cs="Times New Roman"/>
          <w:color w:val="000000"/>
          <w:sz w:val="24"/>
          <w:szCs w:val="24"/>
        </w:rPr>
        <w:t>а счет внебюджетных источников (дополнительные платные образовательные услуги)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25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312C" w:rsidRDefault="0023312C" w:rsidP="0023312C">
      <w:pPr>
        <w:pStyle w:val="1"/>
        <w:spacing w:before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Toc48930732"/>
    </w:p>
    <w:p w:rsidR="00825AFD" w:rsidRPr="0023312C" w:rsidRDefault="00691F3E" w:rsidP="0023312C">
      <w:pPr>
        <w:pStyle w:val="1"/>
        <w:spacing w:before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9EB">
        <w:rPr>
          <w:rFonts w:ascii="Times New Roman" w:hAnsi="Times New Roman" w:cs="Times New Roman"/>
          <w:color w:val="000000" w:themeColor="text1"/>
          <w:sz w:val="24"/>
          <w:szCs w:val="24"/>
        </w:rPr>
        <w:t>6. Механизмы реализации программы</w:t>
      </w:r>
      <w:bookmarkEnd w:id="12"/>
      <w:r w:rsidRPr="007049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127FB" w:rsidRPr="004127FB" w:rsidRDefault="004127FB" w:rsidP="0023312C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127FB">
        <w:rPr>
          <w:rFonts w:ascii="Times New Roman" w:hAnsi="Times New Roman" w:cs="Times New Roman"/>
          <w:color w:val="000000"/>
          <w:sz w:val="24"/>
          <w:szCs w:val="24"/>
        </w:rPr>
        <w:t>Общее руководство работой по Программе развития образовательного учреждения и оценка степени эффективности ее реализации осуществляется Методическим советом школы. Ход работы над отдельными проектами курируется должностными лицами – представителями администрации школы в соответствии с имеющимися у них функциональными обязанностями и представляется на заседаниях административного и педагогического совета школы.</w:t>
      </w:r>
    </w:p>
    <w:p w:rsidR="004127FB" w:rsidRPr="004127FB" w:rsidRDefault="004127FB" w:rsidP="0023312C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127FB">
        <w:rPr>
          <w:rFonts w:ascii="Times New Roman" w:hAnsi="Times New Roman" w:cs="Times New Roman"/>
          <w:color w:val="000000"/>
          <w:sz w:val="24"/>
          <w:szCs w:val="24"/>
        </w:rPr>
        <w:t>Основным механизмом реализации Программы развития является создание инновационных проектов развития школы в соответствии с задачами Программы. Эти проекты направлены на создание условий достижения целей Программы развития с использованием всех видов имеющихся ресурсов.</w:t>
      </w:r>
    </w:p>
    <w:p w:rsidR="004127FB" w:rsidRPr="004127FB" w:rsidRDefault="004127FB" w:rsidP="0023312C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127FB">
        <w:rPr>
          <w:rFonts w:ascii="Times New Roman" w:hAnsi="Times New Roman" w:cs="Times New Roman"/>
          <w:color w:val="000000"/>
          <w:sz w:val="24"/>
          <w:szCs w:val="24"/>
        </w:rPr>
        <w:t>Мероприятия Программы реализуются Муниципальным бюджетным общеобразовательным учреждением «Средн</w:t>
      </w:r>
      <w:r>
        <w:rPr>
          <w:rFonts w:ascii="Times New Roman" w:hAnsi="Times New Roman" w:cs="Times New Roman"/>
          <w:color w:val="000000"/>
          <w:sz w:val="24"/>
          <w:szCs w:val="24"/>
        </w:rPr>
        <w:t>яя общеобразовательная школа № 6» города</w:t>
      </w:r>
      <w:r w:rsidRPr="004127FB">
        <w:rPr>
          <w:rFonts w:ascii="Times New Roman" w:hAnsi="Times New Roman" w:cs="Times New Roman"/>
          <w:color w:val="000000"/>
          <w:sz w:val="24"/>
          <w:szCs w:val="24"/>
        </w:rPr>
        <w:t xml:space="preserve"> Уссурийска У</w:t>
      </w:r>
      <w:r>
        <w:rPr>
          <w:rFonts w:ascii="Times New Roman" w:hAnsi="Times New Roman" w:cs="Times New Roman"/>
          <w:color w:val="000000"/>
          <w:sz w:val="24"/>
          <w:szCs w:val="24"/>
        </w:rPr>
        <w:t>ссурийского городского округа</w:t>
      </w:r>
      <w:r w:rsidRPr="004127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27FB" w:rsidRPr="00D3743C" w:rsidRDefault="004127FB" w:rsidP="0023312C">
      <w:pPr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3743C">
        <w:rPr>
          <w:rFonts w:ascii="Times New Roman" w:hAnsi="Times New Roman" w:cs="Times New Roman"/>
          <w:i/>
          <w:color w:val="000000"/>
          <w:sz w:val="24"/>
          <w:szCs w:val="24"/>
        </w:rPr>
        <w:t>Администрация образовательного учреждения совместно с Управляющим советом образовательной организации в ходе выполнения Программы:</w:t>
      </w:r>
    </w:p>
    <w:p w:rsidR="004127FB" w:rsidRPr="004127FB" w:rsidRDefault="00D3743C" w:rsidP="0023312C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127FB" w:rsidRPr="004127FB">
        <w:rPr>
          <w:rFonts w:ascii="Times New Roman" w:hAnsi="Times New Roman" w:cs="Times New Roman"/>
          <w:color w:val="000000"/>
          <w:sz w:val="24"/>
          <w:szCs w:val="24"/>
        </w:rPr>
        <w:t>осуществляют координацию деятельности участников Программы по эффективной реализации ее мероприятий, обеспечивающих достижение показателей Программы, а также анализ использования финансовых средств;</w:t>
      </w:r>
    </w:p>
    <w:p w:rsidR="004127FB" w:rsidRPr="004127FB" w:rsidRDefault="00D3743C" w:rsidP="0023312C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127FB" w:rsidRPr="004127FB">
        <w:rPr>
          <w:rFonts w:ascii="Times New Roman" w:hAnsi="Times New Roman" w:cs="Times New Roman"/>
          <w:color w:val="000000"/>
          <w:sz w:val="24"/>
          <w:szCs w:val="24"/>
        </w:rPr>
        <w:t>обеспечивают координацию работы с муниципальными органами и учреждениями на договорной основе;</w:t>
      </w:r>
    </w:p>
    <w:p w:rsidR="004127FB" w:rsidRPr="004127FB" w:rsidRDefault="00D3743C" w:rsidP="0023312C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127FB" w:rsidRPr="004127FB">
        <w:rPr>
          <w:rFonts w:ascii="Times New Roman" w:hAnsi="Times New Roman" w:cs="Times New Roman"/>
          <w:color w:val="000000"/>
          <w:sz w:val="24"/>
          <w:szCs w:val="24"/>
        </w:rPr>
        <w:t>разрабатывают в пределах своих полномочий локальные акты, необходимые для выполнения Программы.</w:t>
      </w:r>
    </w:p>
    <w:p w:rsidR="004127FB" w:rsidRPr="00D3743C" w:rsidRDefault="004127FB" w:rsidP="0023312C">
      <w:pPr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3743C">
        <w:rPr>
          <w:rFonts w:ascii="Times New Roman" w:hAnsi="Times New Roman" w:cs="Times New Roman"/>
          <w:i/>
          <w:color w:val="000000"/>
          <w:sz w:val="24"/>
          <w:szCs w:val="24"/>
        </w:rPr>
        <w:t>Администрация образовательного учреждения в ходе реализации Программы:</w:t>
      </w:r>
    </w:p>
    <w:p w:rsidR="004127FB" w:rsidRPr="004127FB" w:rsidRDefault="00D3743C" w:rsidP="0023312C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127FB" w:rsidRPr="004127FB">
        <w:rPr>
          <w:rFonts w:ascii="Times New Roman" w:hAnsi="Times New Roman" w:cs="Times New Roman"/>
          <w:color w:val="000000"/>
          <w:sz w:val="24"/>
          <w:szCs w:val="24"/>
        </w:rPr>
        <w:t>осуществляет ведение отчетности по реализации Программы;</w:t>
      </w:r>
    </w:p>
    <w:p w:rsidR="004127FB" w:rsidRPr="004127FB" w:rsidRDefault="00D3743C" w:rsidP="0023312C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127FB" w:rsidRPr="004127FB">
        <w:rPr>
          <w:rFonts w:ascii="Times New Roman" w:hAnsi="Times New Roman" w:cs="Times New Roman"/>
          <w:color w:val="000000"/>
          <w:sz w:val="24"/>
          <w:szCs w:val="24"/>
        </w:rPr>
        <w:t>ежегодно в установленном порядке вносит предложения по уточнению мероприятий Программы на очередной учебный год, уточняет затраты по мероприятиям Программы, а также механизм ее реализации;</w:t>
      </w:r>
    </w:p>
    <w:p w:rsidR="004127FB" w:rsidRPr="004127FB" w:rsidRDefault="00D3743C" w:rsidP="0023312C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127FB" w:rsidRPr="004127FB">
        <w:rPr>
          <w:rFonts w:ascii="Times New Roman" w:hAnsi="Times New Roman" w:cs="Times New Roman"/>
          <w:color w:val="000000"/>
          <w:sz w:val="24"/>
          <w:szCs w:val="24"/>
        </w:rPr>
        <w:t>использует информационные технологии с целью управления реализацией Программы и контроля хода выполнения ее мероприятий, гласности и прозрачности деятельности школы;</w:t>
      </w:r>
    </w:p>
    <w:p w:rsidR="004127FB" w:rsidRPr="004127FB" w:rsidRDefault="00D3743C" w:rsidP="0023312C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127FB" w:rsidRPr="004127FB">
        <w:rPr>
          <w:rFonts w:ascii="Times New Roman" w:hAnsi="Times New Roman" w:cs="Times New Roman"/>
          <w:color w:val="000000"/>
          <w:sz w:val="24"/>
          <w:szCs w:val="24"/>
        </w:rPr>
        <w:t>размещает на официальном сайте школы в Интернете информации о ходе и результатах реализации Программы;</w:t>
      </w:r>
    </w:p>
    <w:p w:rsidR="004127FB" w:rsidRPr="004127FB" w:rsidRDefault="00D3743C" w:rsidP="0023312C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127FB" w:rsidRPr="004127FB">
        <w:rPr>
          <w:rFonts w:ascii="Times New Roman" w:hAnsi="Times New Roman" w:cs="Times New Roman"/>
          <w:color w:val="000000"/>
          <w:sz w:val="24"/>
          <w:szCs w:val="24"/>
        </w:rPr>
        <w:t>готовит Публичный доклад с учетом п</w:t>
      </w:r>
      <w:r>
        <w:rPr>
          <w:rFonts w:ascii="Times New Roman" w:hAnsi="Times New Roman" w:cs="Times New Roman"/>
          <w:color w:val="000000"/>
          <w:sz w:val="24"/>
          <w:szCs w:val="24"/>
        </w:rPr>
        <w:t>оказателей реализации программы.</w:t>
      </w:r>
    </w:p>
    <w:p w:rsidR="004127FB" w:rsidRPr="00D3743C" w:rsidRDefault="004127FB" w:rsidP="0023312C">
      <w:pPr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3743C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Администрация образовательного учреждения совместно с педагогическим коллективом:</w:t>
      </w:r>
    </w:p>
    <w:p w:rsidR="004127FB" w:rsidRPr="004127FB" w:rsidRDefault="00D3743C" w:rsidP="0023312C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127FB" w:rsidRPr="004127FB">
        <w:rPr>
          <w:rFonts w:ascii="Times New Roman" w:hAnsi="Times New Roman" w:cs="Times New Roman"/>
          <w:color w:val="000000"/>
          <w:sz w:val="24"/>
          <w:szCs w:val="24"/>
        </w:rPr>
        <w:t>разрабатывают перспективный план реализации Программы;</w:t>
      </w:r>
    </w:p>
    <w:p w:rsidR="004127FB" w:rsidRPr="004127FB" w:rsidRDefault="00D3743C" w:rsidP="0023312C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127FB" w:rsidRPr="004127FB">
        <w:rPr>
          <w:rFonts w:ascii="Times New Roman" w:hAnsi="Times New Roman" w:cs="Times New Roman"/>
          <w:color w:val="000000"/>
          <w:sz w:val="24"/>
          <w:szCs w:val="24"/>
        </w:rPr>
        <w:t>разрабатывают образовательную программу образовательного учреждения в соответствии с целью и задачами Программы;</w:t>
      </w:r>
    </w:p>
    <w:p w:rsidR="00D3743C" w:rsidRPr="004127FB" w:rsidRDefault="00D3743C" w:rsidP="0023312C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127FB" w:rsidRPr="004127FB">
        <w:rPr>
          <w:rFonts w:ascii="Times New Roman" w:hAnsi="Times New Roman" w:cs="Times New Roman"/>
          <w:color w:val="000000"/>
          <w:sz w:val="24"/>
          <w:szCs w:val="24"/>
        </w:rPr>
        <w:t>выявляют технические и организационные проблемы, возможные риски в ходе реализации Программы и разрабатывает предложения по их решению.</w:t>
      </w:r>
    </w:p>
    <w:p w:rsidR="0023312C" w:rsidRDefault="0023312C" w:rsidP="0023312C">
      <w:pPr>
        <w:pStyle w:val="1"/>
        <w:spacing w:before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_Toc48930733"/>
    </w:p>
    <w:p w:rsidR="00825AFD" w:rsidRPr="0023312C" w:rsidRDefault="00691F3E" w:rsidP="0023312C">
      <w:pPr>
        <w:pStyle w:val="1"/>
        <w:spacing w:before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9EB">
        <w:rPr>
          <w:rFonts w:ascii="Times New Roman" w:hAnsi="Times New Roman" w:cs="Times New Roman"/>
          <w:color w:val="000000" w:themeColor="text1"/>
          <w:sz w:val="24"/>
          <w:szCs w:val="24"/>
        </w:rPr>
        <w:t>7. Оценка социально-экономической эффективности реализации программы развития</w:t>
      </w:r>
      <w:bookmarkEnd w:id="13"/>
    </w:p>
    <w:p w:rsidR="0021173E" w:rsidRPr="0021173E" w:rsidRDefault="0021173E" w:rsidP="0023312C">
      <w:pPr>
        <w:pStyle w:val="a6"/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1173E">
        <w:rPr>
          <w:rFonts w:ascii="Times New Roman" w:hAnsi="Times New Roman" w:cs="Times New Roman"/>
          <w:i/>
          <w:sz w:val="24"/>
          <w:szCs w:val="24"/>
        </w:rPr>
        <w:t xml:space="preserve">Оценка социально-экономической эффективности реализации программы  новообразования в развитии детей: </w:t>
      </w:r>
    </w:p>
    <w:p w:rsidR="0021173E" w:rsidRPr="0021173E" w:rsidRDefault="0021173E" w:rsidP="0023312C">
      <w:pPr>
        <w:pStyle w:val="a6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173E">
        <w:rPr>
          <w:rFonts w:ascii="Times New Roman" w:hAnsi="Times New Roman" w:cs="Times New Roman"/>
          <w:sz w:val="24"/>
          <w:szCs w:val="24"/>
        </w:rPr>
        <w:t xml:space="preserve">положительная динамика личностного роста школьников; </w:t>
      </w:r>
    </w:p>
    <w:p w:rsidR="0021173E" w:rsidRPr="0021173E" w:rsidRDefault="0021173E" w:rsidP="0023312C">
      <w:pPr>
        <w:pStyle w:val="a6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173E">
        <w:rPr>
          <w:rFonts w:ascii="Times New Roman" w:hAnsi="Times New Roman" w:cs="Times New Roman"/>
          <w:sz w:val="24"/>
          <w:szCs w:val="24"/>
        </w:rPr>
        <w:t xml:space="preserve">освоение школьниками способов ненасильственного действия и демократического поведения, инновационного, критического мышления и рефлексии, навыков самоорганизации, самоуправления, проектной деятельности; </w:t>
      </w:r>
    </w:p>
    <w:p w:rsidR="0021173E" w:rsidRDefault="0021173E" w:rsidP="0023312C">
      <w:pPr>
        <w:pStyle w:val="a6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173E">
        <w:rPr>
          <w:rFonts w:ascii="Times New Roman" w:hAnsi="Times New Roman" w:cs="Times New Roman"/>
          <w:sz w:val="24"/>
          <w:szCs w:val="24"/>
        </w:rPr>
        <w:t xml:space="preserve">формирование ценности патриотизма, толерантного сознания, здоровья; </w:t>
      </w:r>
    </w:p>
    <w:p w:rsidR="0021173E" w:rsidRPr="0021173E" w:rsidRDefault="0021173E" w:rsidP="0023312C">
      <w:pPr>
        <w:pStyle w:val="a6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173E">
        <w:rPr>
          <w:rFonts w:ascii="Times New Roman" w:hAnsi="Times New Roman" w:cs="Times New Roman"/>
          <w:sz w:val="24"/>
          <w:szCs w:val="24"/>
        </w:rPr>
        <w:t xml:space="preserve">развитие субъектности в учебно-познавательной деятельности; </w:t>
      </w:r>
    </w:p>
    <w:p w:rsidR="0021173E" w:rsidRPr="0021173E" w:rsidRDefault="0021173E" w:rsidP="0023312C">
      <w:pPr>
        <w:pStyle w:val="a6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173E">
        <w:rPr>
          <w:rFonts w:ascii="Times New Roman" w:hAnsi="Times New Roman" w:cs="Times New Roman"/>
          <w:sz w:val="24"/>
          <w:szCs w:val="24"/>
        </w:rPr>
        <w:t xml:space="preserve">формирование личностных мотивационных механизмов учения; </w:t>
      </w:r>
    </w:p>
    <w:p w:rsidR="0021173E" w:rsidRDefault="0021173E" w:rsidP="0023312C">
      <w:pPr>
        <w:pStyle w:val="a6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173E">
        <w:rPr>
          <w:rFonts w:ascii="Times New Roman" w:hAnsi="Times New Roman" w:cs="Times New Roman"/>
          <w:sz w:val="24"/>
          <w:szCs w:val="24"/>
        </w:rPr>
        <w:t xml:space="preserve">формирование опыта самопознания, самоопределения, самореализации, саморазвития в учебно-познавательной деятельности; </w:t>
      </w:r>
    </w:p>
    <w:p w:rsidR="0021173E" w:rsidRPr="0021173E" w:rsidRDefault="0021173E" w:rsidP="0023312C">
      <w:pPr>
        <w:pStyle w:val="a6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173E">
        <w:rPr>
          <w:rFonts w:ascii="Times New Roman" w:hAnsi="Times New Roman" w:cs="Times New Roman"/>
          <w:sz w:val="24"/>
          <w:szCs w:val="24"/>
        </w:rPr>
        <w:t xml:space="preserve">формирование умений вести учебный диалог, проблематизировать собственную деятельность; </w:t>
      </w:r>
    </w:p>
    <w:p w:rsidR="0021173E" w:rsidRDefault="0021173E" w:rsidP="0023312C">
      <w:pPr>
        <w:pStyle w:val="a6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173E">
        <w:rPr>
          <w:rFonts w:ascii="Times New Roman" w:hAnsi="Times New Roman" w:cs="Times New Roman"/>
          <w:sz w:val="24"/>
          <w:szCs w:val="24"/>
        </w:rPr>
        <w:t xml:space="preserve">развитие навыков учебного самоконтроля и самооценки; </w:t>
      </w:r>
    </w:p>
    <w:p w:rsidR="0021173E" w:rsidRPr="0021173E" w:rsidRDefault="0021173E" w:rsidP="0023312C">
      <w:pPr>
        <w:pStyle w:val="a6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173E">
        <w:rPr>
          <w:rFonts w:ascii="Times New Roman" w:hAnsi="Times New Roman" w:cs="Times New Roman"/>
          <w:sz w:val="24"/>
          <w:szCs w:val="24"/>
        </w:rPr>
        <w:t xml:space="preserve">опыт партнерских, сотруднических отношений детей друг с другом, со взрослыми в совместной деятельности, умение работать в команде, навыки групповой кооперации. </w:t>
      </w:r>
    </w:p>
    <w:p w:rsidR="0021173E" w:rsidRPr="0021173E" w:rsidRDefault="0021173E" w:rsidP="0023312C">
      <w:pPr>
        <w:pStyle w:val="a6"/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1173E">
        <w:rPr>
          <w:rFonts w:ascii="Times New Roman" w:hAnsi="Times New Roman" w:cs="Times New Roman"/>
          <w:i/>
          <w:sz w:val="24"/>
          <w:szCs w:val="24"/>
        </w:rPr>
        <w:t xml:space="preserve">Новое в содержании, формах и методах педагогической деятельности: </w:t>
      </w:r>
    </w:p>
    <w:p w:rsidR="0021173E" w:rsidRPr="0021173E" w:rsidRDefault="0021173E" w:rsidP="0023312C">
      <w:pPr>
        <w:pStyle w:val="a6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173E">
        <w:rPr>
          <w:rFonts w:ascii="Times New Roman" w:hAnsi="Times New Roman" w:cs="Times New Roman"/>
          <w:sz w:val="24"/>
          <w:szCs w:val="24"/>
        </w:rPr>
        <w:t xml:space="preserve">совершенствование профессионального мастерства педагогов школы, развитие их профессионального сознания, позиции воспитателя; </w:t>
      </w:r>
    </w:p>
    <w:p w:rsidR="0021173E" w:rsidRPr="0021173E" w:rsidRDefault="0021173E" w:rsidP="0023312C">
      <w:pPr>
        <w:pStyle w:val="a6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173E">
        <w:rPr>
          <w:rFonts w:ascii="Times New Roman" w:hAnsi="Times New Roman" w:cs="Times New Roman"/>
          <w:sz w:val="24"/>
          <w:szCs w:val="24"/>
        </w:rPr>
        <w:t xml:space="preserve">метапредметная система заданий, направленных на обеспечение в пространстве урока процессов самопознания, самоопределения, самореализации, саморазвития личности школьника; </w:t>
      </w:r>
    </w:p>
    <w:p w:rsidR="0021173E" w:rsidRPr="0021173E" w:rsidRDefault="0021173E" w:rsidP="0023312C">
      <w:pPr>
        <w:pStyle w:val="a6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173E">
        <w:rPr>
          <w:rFonts w:ascii="Times New Roman" w:hAnsi="Times New Roman" w:cs="Times New Roman"/>
          <w:sz w:val="24"/>
          <w:szCs w:val="24"/>
        </w:rPr>
        <w:t xml:space="preserve">описание коммуникативной картины уроков по различным учебным предметам; </w:t>
      </w:r>
    </w:p>
    <w:p w:rsidR="0021173E" w:rsidRPr="0021173E" w:rsidRDefault="0021173E" w:rsidP="0023312C">
      <w:pPr>
        <w:pStyle w:val="a6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173E">
        <w:rPr>
          <w:rFonts w:ascii="Times New Roman" w:hAnsi="Times New Roman" w:cs="Times New Roman"/>
          <w:sz w:val="24"/>
          <w:szCs w:val="24"/>
        </w:rPr>
        <w:t xml:space="preserve">формы гуманизации контроля и оценки учебной деятельности школьников на различных возрастных ступенях образования; </w:t>
      </w:r>
    </w:p>
    <w:p w:rsidR="0021173E" w:rsidRPr="0021173E" w:rsidRDefault="0021173E" w:rsidP="0023312C">
      <w:pPr>
        <w:pStyle w:val="a6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1173E">
        <w:rPr>
          <w:rFonts w:ascii="Times New Roman" w:hAnsi="Times New Roman" w:cs="Times New Roman"/>
          <w:sz w:val="24"/>
          <w:szCs w:val="24"/>
        </w:rPr>
        <w:t xml:space="preserve">определение инновационных форм развития субъектности родителей в образовательном процессе; </w:t>
      </w:r>
    </w:p>
    <w:p w:rsidR="0021173E" w:rsidRPr="0021173E" w:rsidRDefault="0021173E" w:rsidP="0023312C">
      <w:pPr>
        <w:pStyle w:val="a6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173E">
        <w:rPr>
          <w:rFonts w:ascii="Times New Roman" w:hAnsi="Times New Roman" w:cs="Times New Roman"/>
          <w:sz w:val="24"/>
          <w:szCs w:val="24"/>
        </w:rPr>
        <w:t xml:space="preserve">определение форм развивающей совместности обучающихся друг с другом, обучающихся и педагогов в различных видах деятельности. </w:t>
      </w:r>
    </w:p>
    <w:p w:rsidR="0021173E" w:rsidRPr="0021173E" w:rsidRDefault="0021173E" w:rsidP="0023312C">
      <w:pPr>
        <w:pStyle w:val="a6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Критерии </w:t>
      </w:r>
    </w:p>
    <w:p w:rsidR="0021173E" w:rsidRPr="0021173E" w:rsidRDefault="0021173E" w:rsidP="0023312C">
      <w:pPr>
        <w:pStyle w:val="a6"/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1173E">
        <w:rPr>
          <w:rFonts w:ascii="Times New Roman" w:hAnsi="Times New Roman" w:cs="Times New Roman"/>
          <w:i/>
          <w:sz w:val="24"/>
          <w:szCs w:val="24"/>
        </w:rPr>
        <w:t xml:space="preserve">1. Критерии эффективности: </w:t>
      </w:r>
    </w:p>
    <w:p w:rsidR="0021173E" w:rsidRDefault="0021173E" w:rsidP="0023312C">
      <w:pPr>
        <w:pStyle w:val="a6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173E">
        <w:rPr>
          <w:rFonts w:ascii="Times New Roman" w:hAnsi="Times New Roman" w:cs="Times New Roman"/>
          <w:sz w:val="24"/>
          <w:szCs w:val="24"/>
        </w:rPr>
        <w:t xml:space="preserve">личностные результаты – готовность и способность обучающихся к развитию, сформированность мотивации к учению и познанию, ценностно-смысловые установки учащихся, отражающие их индивидуально-личностные позиции, социальные компетентности, личностные качества; </w:t>
      </w:r>
    </w:p>
    <w:p w:rsidR="0021173E" w:rsidRPr="0021173E" w:rsidRDefault="0021173E" w:rsidP="0023312C">
      <w:pPr>
        <w:pStyle w:val="a6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∙ метапредметные результаты – освоенные обучающимися универсальные учебные действия (познавательные, регулятивные и коммуникативные); </w:t>
      </w:r>
    </w:p>
    <w:p w:rsidR="0021173E" w:rsidRPr="0021173E" w:rsidRDefault="0021173E" w:rsidP="0023312C">
      <w:pPr>
        <w:pStyle w:val="a6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>∙ предметные результаты – освоенный обучающимися в ходе изучения учебных предметов опыт специфической для каждой предметной области деятельности по получения нового знания, его преобразованию и применению, а также система основополагающих элементов научного знания, лежащая в основе сов</w:t>
      </w:r>
      <w:r>
        <w:rPr>
          <w:rFonts w:ascii="Times New Roman" w:hAnsi="Times New Roman" w:cs="Times New Roman"/>
          <w:sz w:val="24"/>
          <w:szCs w:val="24"/>
        </w:rPr>
        <w:t xml:space="preserve">ременной научной картины мира. </w:t>
      </w:r>
    </w:p>
    <w:p w:rsidR="0021173E" w:rsidRPr="0021173E" w:rsidRDefault="0021173E" w:rsidP="0023312C">
      <w:pPr>
        <w:pStyle w:val="a6"/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1173E">
        <w:rPr>
          <w:rFonts w:ascii="Times New Roman" w:hAnsi="Times New Roman" w:cs="Times New Roman"/>
          <w:i/>
          <w:sz w:val="24"/>
          <w:szCs w:val="24"/>
        </w:rPr>
        <w:t xml:space="preserve">2. Критерии воспитания: </w:t>
      </w:r>
    </w:p>
    <w:p w:rsidR="0021173E" w:rsidRPr="0021173E" w:rsidRDefault="0021173E" w:rsidP="0023312C">
      <w:pPr>
        <w:pStyle w:val="a6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21173E">
        <w:rPr>
          <w:rFonts w:ascii="Times New Roman" w:hAnsi="Times New Roman" w:cs="Times New Roman"/>
          <w:sz w:val="24"/>
          <w:szCs w:val="24"/>
        </w:rPr>
        <w:t xml:space="preserve">ормирование у школьников духовности и культуры, гражданской ответственности и правового самосознания, толерантности: </w:t>
      </w:r>
    </w:p>
    <w:p w:rsidR="0021173E" w:rsidRPr="0021173E" w:rsidRDefault="0021173E" w:rsidP="0023312C">
      <w:pPr>
        <w:pStyle w:val="a6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∙ приобретение ценностных компетентностей; </w:t>
      </w:r>
    </w:p>
    <w:p w:rsidR="0021173E" w:rsidRPr="0021173E" w:rsidRDefault="0021173E" w:rsidP="0023312C">
      <w:pPr>
        <w:pStyle w:val="a6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∙ выявление социальной жизненной позиции; </w:t>
      </w:r>
    </w:p>
    <w:p w:rsidR="0021173E" w:rsidRPr="0021173E" w:rsidRDefault="0021173E" w:rsidP="0023312C">
      <w:pPr>
        <w:pStyle w:val="a6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∙ выявление коммуникативных умений; </w:t>
      </w:r>
    </w:p>
    <w:p w:rsidR="0021173E" w:rsidRPr="0021173E" w:rsidRDefault="0021173E" w:rsidP="0023312C">
      <w:pPr>
        <w:pStyle w:val="a6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∙ этическая грамотность; </w:t>
      </w:r>
    </w:p>
    <w:p w:rsidR="0021173E" w:rsidRPr="0021173E" w:rsidRDefault="0021173E" w:rsidP="0023312C">
      <w:pPr>
        <w:pStyle w:val="a6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∙ нравственная воспитанность обучающихся; </w:t>
      </w:r>
    </w:p>
    <w:p w:rsidR="0021173E" w:rsidRPr="0021173E" w:rsidRDefault="0021173E" w:rsidP="0023312C">
      <w:pPr>
        <w:pStyle w:val="a6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∙ наличие положительной самооценки, уверенности в себе. Активизация деятельности ученического самоуправления: </w:t>
      </w:r>
    </w:p>
    <w:p w:rsidR="0021173E" w:rsidRPr="0021173E" w:rsidRDefault="0021173E" w:rsidP="0023312C">
      <w:pPr>
        <w:pStyle w:val="a6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∙ состояние эмоционально-психологических отношений в детской общности и положение каждого ребенка; </w:t>
      </w:r>
    </w:p>
    <w:p w:rsidR="0021173E" w:rsidRPr="0021173E" w:rsidRDefault="0021173E" w:rsidP="0023312C">
      <w:pPr>
        <w:pStyle w:val="a6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∙ развитие ученического самоуправления; </w:t>
      </w:r>
    </w:p>
    <w:p w:rsidR="0021173E" w:rsidRPr="0021173E" w:rsidRDefault="0021173E" w:rsidP="0023312C">
      <w:pPr>
        <w:pStyle w:val="a6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∙ количественные показатели и результативность деятельности детских организаций, объединений в школе; </w:t>
      </w:r>
    </w:p>
    <w:p w:rsidR="0021173E" w:rsidRPr="0021173E" w:rsidRDefault="0021173E" w:rsidP="0023312C">
      <w:pPr>
        <w:pStyle w:val="a6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>∙ внешкольные индивиду</w:t>
      </w:r>
      <w:r w:rsidR="007049EB">
        <w:rPr>
          <w:rFonts w:ascii="Times New Roman" w:hAnsi="Times New Roman" w:cs="Times New Roman"/>
          <w:sz w:val="24"/>
          <w:szCs w:val="24"/>
        </w:rPr>
        <w:t xml:space="preserve">альные достижения обучающихся. </w:t>
      </w:r>
    </w:p>
    <w:p w:rsidR="0021173E" w:rsidRPr="0021173E" w:rsidRDefault="0021173E" w:rsidP="0023312C">
      <w:pPr>
        <w:pStyle w:val="a6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Активизация работы органов родительской общественности, включение их в решение важных проблем жизнедеятельности школы. </w:t>
      </w:r>
    </w:p>
    <w:p w:rsidR="0021173E" w:rsidRPr="0021173E" w:rsidRDefault="0021173E" w:rsidP="0023312C">
      <w:pPr>
        <w:pStyle w:val="a6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lastRenderedPageBreak/>
        <w:t xml:space="preserve">Создание условий для конструктивного и эффективного взаимодействия родителей и педагогов в решении проблемы индивидуального развития ребенка, формирования классного коллектива. </w:t>
      </w:r>
    </w:p>
    <w:p w:rsidR="0021173E" w:rsidRPr="0021173E" w:rsidRDefault="0021173E" w:rsidP="0023312C">
      <w:pPr>
        <w:pStyle w:val="a6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∙ удовлетворенность обучающихся, родителей учебно-воспитательным процессом; </w:t>
      </w:r>
    </w:p>
    <w:p w:rsidR="0021173E" w:rsidRPr="0021173E" w:rsidRDefault="0021173E" w:rsidP="0023312C">
      <w:pPr>
        <w:pStyle w:val="a6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>∙ активность участия родителей в жизнедеятельност</w:t>
      </w:r>
      <w:r w:rsidR="007049EB">
        <w:rPr>
          <w:rFonts w:ascii="Times New Roman" w:hAnsi="Times New Roman" w:cs="Times New Roman"/>
          <w:sz w:val="24"/>
          <w:szCs w:val="24"/>
        </w:rPr>
        <w:t xml:space="preserve">и образовательной организации. </w:t>
      </w:r>
    </w:p>
    <w:p w:rsidR="0021173E" w:rsidRPr="0021173E" w:rsidRDefault="0021173E" w:rsidP="0023312C">
      <w:pPr>
        <w:pStyle w:val="a6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Повышение роли педагогов дополнительного образования в воспитательном процессе образовательной организации через большую включенность в единый педагогический процесс, участие в школьных проектах, КТД, традиционных делах. </w:t>
      </w:r>
    </w:p>
    <w:p w:rsidR="0021173E" w:rsidRPr="0021173E" w:rsidRDefault="0021173E" w:rsidP="0023312C">
      <w:pPr>
        <w:pStyle w:val="a6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∙ удовлетворенность педагогов учебно-воспитательным процессом; </w:t>
      </w:r>
    </w:p>
    <w:p w:rsidR="0021173E" w:rsidRPr="0021173E" w:rsidRDefault="0021173E" w:rsidP="0023312C">
      <w:pPr>
        <w:pStyle w:val="a6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∙ количественные показатели и результативность деятельности объединений дополнительного образования в образовательной организации, городе, области и стране; </w:t>
      </w:r>
    </w:p>
    <w:p w:rsidR="0021173E" w:rsidRPr="0021173E" w:rsidRDefault="0021173E" w:rsidP="0023312C">
      <w:pPr>
        <w:pStyle w:val="a6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>∙ внешк</w:t>
      </w:r>
      <w:r w:rsidR="007049EB">
        <w:rPr>
          <w:rFonts w:ascii="Times New Roman" w:hAnsi="Times New Roman" w:cs="Times New Roman"/>
          <w:sz w:val="24"/>
          <w:szCs w:val="24"/>
        </w:rPr>
        <w:t xml:space="preserve">ольные достижения обучающихся. </w:t>
      </w:r>
    </w:p>
    <w:p w:rsidR="0021173E" w:rsidRPr="0021173E" w:rsidRDefault="0021173E" w:rsidP="0023312C">
      <w:pPr>
        <w:pStyle w:val="a6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Создание условий для повышения педагогической компетентности и максимального использования педагогического потенциала классных руководителей для решения задач воспитания. </w:t>
      </w:r>
    </w:p>
    <w:p w:rsidR="0021173E" w:rsidRPr="0021173E" w:rsidRDefault="0021173E" w:rsidP="0023312C">
      <w:pPr>
        <w:pStyle w:val="a6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∙ удовлетворенность педагогов учебно-воспитательным процессом; </w:t>
      </w:r>
    </w:p>
    <w:p w:rsidR="0021173E" w:rsidRPr="0021173E" w:rsidRDefault="0021173E" w:rsidP="0023312C">
      <w:pPr>
        <w:pStyle w:val="a6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∙ внешкольные достижения обучающихся; </w:t>
      </w:r>
    </w:p>
    <w:p w:rsidR="0021173E" w:rsidRPr="0021173E" w:rsidRDefault="0021173E" w:rsidP="0023312C">
      <w:pPr>
        <w:pStyle w:val="a6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∙ динамика правонарушений; </w:t>
      </w:r>
    </w:p>
    <w:p w:rsidR="0021173E" w:rsidRPr="0021173E" w:rsidRDefault="0021173E" w:rsidP="0023312C">
      <w:pPr>
        <w:pStyle w:val="a6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>∙ показатели з</w:t>
      </w:r>
      <w:r w:rsidR="007049EB">
        <w:rPr>
          <w:rFonts w:ascii="Times New Roman" w:hAnsi="Times New Roman" w:cs="Times New Roman"/>
          <w:sz w:val="24"/>
          <w:szCs w:val="24"/>
        </w:rPr>
        <w:t xml:space="preserve">доровьесбережения обучающихся. </w:t>
      </w:r>
    </w:p>
    <w:p w:rsidR="0021173E" w:rsidRPr="007049EB" w:rsidRDefault="0021173E" w:rsidP="0023312C">
      <w:pPr>
        <w:pStyle w:val="a6"/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049EB">
        <w:rPr>
          <w:rFonts w:ascii="Times New Roman" w:hAnsi="Times New Roman" w:cs="Times New Roman"/>
          <w:i/>
          <w:sz w:val="24"/>
          <w:szCs w:val="24"/>
        </w:rPr>
        <w:t xml:space="preserve">3. Критерии здоровья: </w:t>
      </w:r>
    </w:p>
    <w:p w:rsidR="0021173E" w:rsidRPr="0021173E" w:rsidRDefault="0021173E" w:rsidP="0023312C">
      <w:pPr>
        <w:pStyle w:val="a6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∙ Для определения формирования качеств выпускника образовательной организации, необходимых ему как субъекту здорового образа жизни: </w:t>
      </w:r>
    </w:p>
    <w:p w:rsidR="0021173E" w:rsidRPr="0021173E" w:rsidRDefault="0021173E" w:rsidP="0023312C">
      <w:pPr>
        <w:pStyle w:val="a6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∙ ценностное отношение к сохранению здоровья; </w:t>
      </w:r>
    </w:p>
    <w:p w:rsidR="0021173E" w:rsidRPr="0021173E" w:rsidRDefault="0021173E" w:rsidP="0023312C">
      <w:pPr>
        <w:pStyle w:val="a6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∙ знание основных факторов, связанных с образом жизни человека, негативно влияющих на его здоровье; </w:t>
      </w:r>
    </w:p>
    <w:p w:rsidR="0021173E" w:rsidRPr="0021173E" w:rsidRDefault="0021173E" w:rsidP="0023312C">
      <w:pPr>
        <w:pStyle w:val="a6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∙ знание способов здоровьесбережения; </w:t>
      </w:r>
    </w:p>
    <w:p w:rsidR="0021173E" w:rsidRPr="0021173E" w:rsidRDefault="0021173E" w:rsidP="0023312C">
      <w:pPr>
        <w:pStyle w:val="a6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∙ опыт здоровьесбережения; </w:t>
      </w:r>
    </w:p>
    <w:p w:rsidR="0021173E" w:rsidRPr="0021173E" w:rsidRDefault="0021173E" w:rsidP="0023312C">
      <w:pPr>
        <w:pStyle w:val="a6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∙ увеличение часов на двигательную активность; </w:t>
      </w:r>
    </w:p>
    <w:p w:rsidR="0021173E" w:rsidRPr="0021173E" w:rsidRDefault="0021173E" w:rsidP="0023312C">
      <w:pPr>
        <w:pStyle w:val="a6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∙ рациональное питание; </w:t>
      </w:r>
    </w:p>
    <w:p w:rsidR="0021173E" w:rsidRDefault="0021173E" w:rsidP="0023312C">
      <w:pPr>
        <w:pStyle w:val="a6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∙ выполнение санитарно-гигиенических требований. </w:t>
      </w:r>
    </w:p>
    <w:p w:rsidR="002F0070" w:rsidRPr="004127FB" w:rsidRDefault="007049EB" w:rsidP="0073619C">
      <w:pPr>
        <w:pStyle w:val="a6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49EB">
        <w:rPr>
          <w:rFonts w:ascii="Times New Roman" w:hAnsi="Times New Roman" w:cs="Times New Roman"/>
          <w:sz w:val="24"/>
          <w:szCs w:val="24"/>
        </w:rPr>
        <w:t>Результатом выполнения Программы развития муниципального  бюджетного общеобразовательного учреждения «Средней общеобразовательной школы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9EB">
        <w:rPr>
          <w:rFonts w:ascii="Times New Roman" w:hAnsi="Times New Roman" w:cs="Times New Roman"/>
          <w:sz w:val="24"/>
          <w:szCs w:val="24"/>
        </w:rPr>
        <w:t>6»  является гармонично развитая, социально-ориентированная, творческая личность, способная к самореализации, саморазвитию, самосовершенствованию.</w:t>
      </w:r>
    </w:p>
    <w:sectPr w:rsidR="002F0070" w:rsidRPr="004127FB" w:rsidSect="00B94834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1D8" w:rsidRDefault="006231D8" w:rsidP="00B94834">
      <w:pPr>
        <w:spacing w:line="240" w:lineRule="auto"/>
      </w:pPr>
      <w:r>
        <w:separator/>
      </w:r>
    </w:p>
  </w:endnote>
  <w:endnote w:type="continuationSeparator" w:id="0">
    <w:p w:rsidR="006231D8" w:rsidRDefault="006231D8" w:rsidP="00B94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8927270"/>
      <w:docPartObj>
        <w:docPartGallery w:val="Page Numbers (Bottom of Page)"/>
        <w:docPartUnique/>
      </w:docPartObj>
    </w:sdtPr>
    <w:sdtEndPr/>
    <w:sdtContent>
      <w:p w:rsidR="0056251F" w:rsidRDefault="0056251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CAA">
          <w:rPr>
            <w:noProof/>
          </w:rPr>
          <w:t>3</w:t>
        </w:r>
        <w:r>
          <w:fldChar w:fldCharType="end"/>
        </w:r>
      </w:p>
    </w:sdtContent>
  </w:sdt>
  <w:p w:rsidR="0056251F" w:rsidRDefault="0056251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1D8" w:rsidRDefault="006231D8" w:rsidP="00B94834">
      <w:pPr>
        <w:spacing w:line="240" w:lineRule="auto"/>
      </w:pPr>
      <w:r>
        <w:separator/>
      </w:r>
    </w:p>
  </w:footnote>
  <w:footnote w:type="continuationSeparator" w:id="0">
    <w:p w:rsidR="006231D8" w:rsidRDefault="006231D8" w:rsidP="00B948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033B164C"/>
    <w:multiLevelType w:val="hybridMultilevel"/>
    <w:tmpl w:val="35045788"/>
    <w:lvl w:ilvl="0" w:tplc="5B9254FA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67FD5"/>
    <w:multiLevelType w:val="hybridMultilevel"/>
    <w:tmpl w:val="EA30B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885769"/>
    <w:multiLevelType w:val="hybridMultilevel"/>
    <w:tmpl w:val="1524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607E3"/>
    <w:multiLevelType w:val="hybridMultilevel"/>
    <w:tmpl w:val="0C8A5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E66F27"/>
    <w:multiLevelType w:val="hybridMultilevel"/>
    <w:tmpl w:val="94D2E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415E68"/>
    <w:multiLevelType w:val="hybridMultilevel"/>
    <w:tmpl w:val="46581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271D3A"/>
    <w:multiLevelType w:val="hybridMultilevel"/>
    <w:tmpl w:val="0B88D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602262"/>
    <w:multiLevelType w:val="hybridMultilevel"/>
    <w:tmpl w:val="8A7C54AA"/>
    <w:lvl w:ilvl="0" w:tplc="5B9254FA">
      <w:start w:val="1"/>
      <w:numFmt w:val="bullet"/>
      <w:lvlText w:val="─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715B71CC"/>
    <w:multiLevelType w:val="hybridMultilevel"/>
    <w:tmpl w:val="DABE5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4070B"/>
    <w:multiLevelType w:val="hybridMultilevel"/>
    <w:tmpl w:val="9C88A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FD"/>
    <w:rsid w:val="000558BE"/>
    <w:rsid w:val="00083A90"/>
    <w:rsid w:val="00093750"/>
    <w:rsid w:val="00112AA1"/>
    <w:rsid w:val="0014587F"/>
    <w:rsid w:val="001620FE"/>
    <w:rsid w:val="001A32B2"/>
    <w:rsid w:val="001D52C1"/>
    <w:rsid w:val="0021173E"/>
    <w:rsid w:val="0023312C"/>
    <w:rsid w:val="00242C9E"/>
    <w:rsid w:val="00270F53"/>
    <w:rsid w:val="002A24A1"/>
    <w:rsid w:val="002A6604"/>
    <w:rsid w:val="002C3E2B"/>
    <w:rsid w:val="002C44D8"/>
    <w:rsid w:val="002D6648"/>
    <w:rsid w:val="002F0070"/>
    <w:rsid w:val="00306F18"/>
    <w:rsid w:val="003301D4"/>
    <w:rsid w:val="003533EB"/>
    <w:rsid w:val="00354F89"/>
    <w:rsid w:val="003641EF"/>
    <w:rsid w:val="0039321E"/>
    <w:rsid w:val="003A152D"/>
    <w:rsid w:val="003A6CA2"/>
    <w:rsid w:val="003B062A"/>
    <w:rsid w:val="003C5F9A"/>
    <w:rsid w:val="003C7865"/>
    <w:rsid w:val="003E339E"/>
    <w:rsid w:val="004127FB"/>
    <w:rsid w:val="00447356"/>
    <w:rsid w:val="0046444F"/>
    <w:rsid w:val="004701CC"/>
    <w:rsid w:val="00490740"/>
    <w:rsid w:val="004C57F4"/>
    <w:rsid w:val="005448FB"/>
    <w:rsid w:val="00560744"/>
    <w:rsid w:val="0056251F"/>
    <w:rsid w:val="00616419"/>
    <w:rsid w:val="006231D8"/>
    <w:rsid w:val="00626937"/>
    <w:rsid w:val="006437F6"/>
    <w:rsid w:val="00667FE0"/>
    <w:rsid w:val="00681A87"/>
    <w:rsid w:val="00691F3E"/>
    <w:rsid w:val="0069699D"/>
    <w:rsid w:val="006D226A"/>
    <w:rsid w:val="007049EB"/>
    <w:rsid w:val="007069A5"/>
    <w:rsid w:val="00734C03"/>
    <w:rsid w:val="0073619C"/>
    <w:rsid w:val="00786FCF"/>
    <w:rsid w:val="007C56E0"/>
    <w:rsid w:val="007F54E0"/>
    <w:rsid w:val="00825AFD"/>
    <w:rsid w:val="00834E46"/>
    <w:rsid w:val="00853891"/>
    <w:rsid w:val="00887D3F"/>
    <w:rsid w:val="008E131B"/>
    <w:rsid w:val="00943E10"/>
    <w:rsid w:val="00957A6C"/>
    <w:rsid w:val="0099199F"/>
    <w:rsid w:val="0099649B"/>
    <w:rsid w:val="009C795B"/>
    <w:rsid w:val="00A61DD9"/>
    <w:rsid w:val="00A947C9"/>
    <w:rsid w:val="00AB79D7"/>
    <w:rsid w:val="00AC7C48"/>
    <w:rsid w:val="00AE2078"/>
    <w:rsid w:val="00AF732A"/>
    <w:rsid w:val="00B13D4F"/>
    <w:rsid w:val="00B268BF"/>
    <w:rsid w:val="00B600FD"/>
    <w:rsid w:val="00B94834"/>
    <w:rsid w:val="00BB5EA6"/>
    <w:rsid w:val="00BC6DE3"/>
    <w:rsid w:val="00BD5D2C"/>
    <w:rsid w:val="00BF1315"/>
    <w:rsid w:val="00C6631E"/>
    <w:rsid w:val="00C80B4B"/>
    <w:rsid w:val="00C93D6F"/>
    <w:rsid w:val="00C9543C"/>
    <w:rsid w:val="00CA34B9"/>
    <w:rsid w:val="00CB2C62"/>
    <w:rsid w:val="00CC5827"/>
    <w:rsid w:val="00D3743C"/>
    <w:rsid w:val="00D53CAA"/>
    <w:rsid w:val="00D759DD"/>
    <w:rsid w:val="00D956D7"/>
    <w:rsid w:val="00E005C3"/>
    <w:rsid w:val="00E60208"/>
    <w:rsid w:val="00E63601"/>
    <w:rsid w:val="00E83D72"/>
    <w:rsid w:val="00E945AE"/>
    <w:rsid w:val="00EC2E86"/>
    <w:rsid w:val="00F300A1"/>
    <w:rsid w:val="00F55077"/>
    <w:rsid w:val="00F634A2"/>
    <w:rsid w:val="00FB3B9E"/>
    <w:rsid w:val="00FC674F"/>
    <w:rsid w:val="00FD6140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936E5-4437-4E07-9ADF-E0CF9799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4D8"/>
  </w:style>
  <w:style w:type="paragraph" w:styleId="1">
    <w:name w:val="heading 1"/>
    <w:basedOn w:val="a"/>
    <w:next w:val="a"/>
    <w:link w:val="10"/>
    <w:uiPriority w:val="9"/>
    <w:qFormat/>
    <w:rsid w:val="0070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49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49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3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64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649B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BC6DE3"/>
    <w:pPr>
      <w:spacing w:line="240" w:lineRule="auto"/>
    </w:pPr>
    <w:rPr>
      <w:rFonts w:ascii="Times New Roman" w:hAnsi="Times New Roman" w:cs="Times New Roman"/>
      <w:color w:val="000000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C6DE3"/>
    <w:pPr>
      <w:spacing w:line="240" w:lineRule="auto"/>
    </w:pPr>
  </w:style>
  <w:style w:type="numbering" w:customStyle="1" w:styleId="12">
    <w:name w:val="Нет списка1"/>
    <w:next w:val="a2"/>
    <w:uiPriority w:val="99"/>
    <w:semiHidden/>
    <w:unhideWhenUsed/>
    <w:rsid w:val="006437F6"/>
  </w:style>
  <w:style w:type="paragraph" w:customStyle="1" w:styleId="a7">
    <w:name w:val="Знак"/>
    <w:basedOn w:val="a"/>
    <w:rsid w:val="006437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1">
    <w:name w:val="Сетка таблицы2"/>
    <w:basedOn w:val="a1"/>
    <w:next w:val="a3"/>
    <w:rsid w:val="006437F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6437F6"/>
    <w:rPr>
      <w:rFonts w:cs="Times New Roman"/>
      <w:color w:val="0000FF"/>
      <w:u w:val="single"/>
    </w:rPr>
  </w:style>
  <w:style w:type="paragraph" w:styleId="a9">
    <w:name w:val="List Paragraph"/>
    <w:basedOn w:val="a"/>
    <w:qFormat/>
    <w:rsid w:val="006437F6"/>
    <w:pPr>
      <w:suppressAutoHyphens/>
      <w:ind w:left="720"/>
    </w:pPr>
    <w:rPr>
      <w:rFonts w:ascii="Times New Roman" w:eastAsia="Calibri" w:hAnsi="Times New Roman" w:cs="Calibri"/>
      <w:sz w:val="28"/>
      <w:lang w:eastAsia="ar-SA"/>
    </w:rPr>
  </w:style>
  <w:style w:type="paragraph" w:customStyle="1" w:styleId="210">
    <w:name w:val="Основной текст 21"/>
    <w:basedOn w:val="a"/>
    <w:rsid w:val="006437F6"/>
    <w:pPr>
      <w:suppressAutoHyphens/>
      <w:spacing w:after="120" w:line="480" w:lineRule="auto"/>
    </w:pPr>
    <w:rPr>
      <w:rFonts w:ascii="Times New Roman" w:eastAsia="Calibri" w:hAnsi="Times New Roman" w:cs="Calibri"/>
      <w:sz w:val="28"/>
      <w:lang w:eastAsia="ar-SA"/>
    </w:rPr>
  </w:style>
  <w:style w:type="paragraph" w:customStyle="1" w:styleId="Default">
    <w:name w:val="Default"/>
    <w:rsid w:val="00F300A1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9483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94834"/>
  </w:style>
  <w:style w:type="paragraph" w:styleId="ac">
    <w:name w:val="footer"/>
    <w:basedOn w:val="a"/>
    <w:link w:val="ad"/>
    <w:uiPriority w:val="99"/>
    <w:unhideWhenUsed/>
    <w:rsid w:val="00B94834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94834"/>
  </w:style>
  <w:style w:type="table" w:customStyle="1" w:styleId="31">
    <w:name w:val="Сетка таблицы3"/>
    <w:basedOn w:val="a1"/>
    <w:next w:val="a3"/>
    <w:rsid w:val="00834E4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2A24A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0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7049EB"/>
    <w:pPr>
      <w:spacing w:line="276" w:lineRule="auto"/>
      <w:jc w:val="left"/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49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49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3">
    <w:name w:val="toc 1"/>
    <w:basedOn w:val="a"/>
    <w:next w:val="a"/>
    <w:autoRedefine/>
    <w:uiPriority w:val="39"/>
    <w:unhideWhenUsed/>
    <w:rsid w:val="007049EB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7049EB"/>
    <w:pPr>
      <w:spacing w:after="100"/>
      <w:ind w:left="220"/>
    </w:pPr>
  </w:style>
  <w:style w:type="paragraph" w:styleId="af">
    <w:name w:val="Normal (Web)"/>
    <w:basedOn w:val="a"/>
    <w:uiPriority w:val="99"/>
    <w:semiHidden/>
    <w:unhideWhenUsed/>
    <w:rsid w:val="009C795B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Русский язык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3011388597884492E-2"/>
          <c:y val="0.22994350282485876"/>
          <c:w val="0.55629481937075465"/>
          <c:h val="0.637203167400685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по школе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3.9</c:v>
                </c:pt>
                <c:pt idx="1">
                  <c:v>4</c:v>
                </c:pt>
                <c:pt idx="2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42-4D5B-A35F-43CBFB89116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</c:numRef>
          </c:val>
          <c:extLst>
            <c:ext xmlns:c16="http://schemas.microsoft.com/office/drawing/2014/chart" uri="{C3380CC4-5D6E-409C-BE32-E72D297353CC}">
              <c16:uniqueId val="{00000001-8B42-4D5B-A35F-43CBFB89116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Лист1!$D$2:$D$4</c:f>
            </c:numRef>
          </c:val>
          <c:extLst>
            <c:ext xmlns:c16="http://schemas.microsoft.com/office/drawing/2014/chart" uri="{C3380CC4-5D6E-409C-BE32-E72D297353CC}">
              <c16:uniqueId val="{00000002-8B42-4D5B-A35F-43CBFB89116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3-8B42-4D5B-A35F-43CBFB89116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Столбец4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4-8B42-4D5B-A35F-43CBFB8911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472064"/>
        <c:axId val="117269248"/>
      </c:barChart>
      <c:catAx>
        <c:axId val="96472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7269248"/>
        <c:crosses val="autoZero"/>
        <c:auto val="1"/>
        <c:lblAlgn val="ctr"/>
        <c:lblOffset val="100"/>
        <c:noMultiLvlLbl val="0"/>
      </c:catAx>
      <c:valAx>
        <c:axId val="117269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472064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3011388597884492E-2"/>
          <c:y val="0.19243498817966903"/>
          <c:w val="0.5362662070674642"/>
          <c:h val="0.696382792576459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по школе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3.7</c:v>
                </c:pt>
                <c:pt idx="1">
                  <c:v>3.6</c:v>
                </c:pt>
                <c:pt idx="2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EB-4FDE-8254-89C8AEB4E8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278208"/>
        <c:axId val="117279744"/>
      </c:barChart>
      <c:catAx>
        <c:axId val="117278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7279744"/>
        <c:crosses val="autoZero"/>
        <c:auto val="1"/>
        <c:lblAlgn val="ctr"/>
        <c:lblOffset val="100"/>
        <c:noMultiLvlLbl val="0"/>
      </c:catAx>
      <c:valAx>
        <c:axId val="117279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278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68</c:v>
                </c:pt>
                <c:pt idx="1">
                  <c:v>61</c:v>
                </c:pt>
                <c:pt idx="2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51-4C7B-BAAB-DEC55BBC27C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17481472"/>
        <c:axId val="117483008"/>
      </c:barChart>
      <c:catAx>
        <c:axId val="117481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7483008"/>
        <c:crosses val="autoZero"/>
        <c:auto val="1"/>
        <c:lblAlgn val="ctr"/>
        <c:lblOffset val="100"/>
        <c:noMultiLvlLbl val="0"/>
      </c:catAx>
      <c:valAx>
        <c:axId val="117483008"/>
        <c:scaling>
          <c:orientation val="minMax"/>
          <c:max val="80"/>
          <c:min val="0"/>
        </c:scaling>
        <c:delete val="0"/>
        <c:axPos val="l"/>
        <c:numFmt formatCode="General" sourceLinked="1"/>
        <c:majorTickMark val="none"/>
        <c:minorTickMark val="none"/>
        <c:tickLblPos val="nextTo"/>
        <c:crossAx val="1174814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48</c:v>
                </c:pt>
                <c:pt idx="1">
                  <c:v>41</c:v>
                </c:pt>
                <c:pt idx="2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7F-4AE0-8841-6C68268269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</c:numRef>
          </c:val>
          <c:extLst>
            <c:ext xmlns:c16="http://schemas.microsoft.com/office/drawing/2014/chart" uri="{C3380CC4-5D6E-409C-BE32-E72D297353CC}">
              <c16:uniqueId val="{00000001-EB7F-4AE0-8841-6C68268269B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Лист1!$D$2:$D$4</c:f>
            </c:numRef>
          </c:val>
          <c:extLst>
            <c:ext xmlns:c16="http://schemas.microsoft.com/office/drawing/2014/chart" uri="{C3380CC4-5D6E-409C-BE32-E72D297353CC}">
              <c16:uniqueId val="{00000002-EB7F-4AE0-8841-6C68268269B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34166016"/>
        <c:axId val="134167552"/>
      </c:barChart>
      <c:catAx>
        <c:axId val="134166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4167552"/>
        <c:crosses val="autoZero"/>
        <c:auto val="1"/>
        <c:lblAlgn val="ctr"/>
        <c:lblOffset val="100"/>
        <c:noMultiLvlLbl val="0"/>
      </c:catAx>
      <c:valAx>
        <c:axId val="1341675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34166016"/>
        <c:crosses val="autoZero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68</c:v>
                </c:pt>
                <c:pt idx="1">
                  <c:v>61</c:v>
                </c:pt>
                <c:pt idx="2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0B-4BEE-8951-CD6BE4650A4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48</c:v>
                </c:pt>
                <c:pt idx="1">
                  <c:v>41</c:v>
                </c:pt>
                <c:pt idx="2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0B-4BEE-8951-CD6BE4650A4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Биология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66</c:v>
                </c:pt>
                <c:pt idx="1">
                  <c:v>64</c:v>
                </c:pt>
                <c:pt idx="2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90B-4BEE-8951-CD6BE4650A4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Английский язык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60</c:v>
                </c:pt>
                <c:pt idx="1">
                  <c:v>58</c:v>
                </c:pt>
                <c:pt idx="2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90B-4BEE-8951-CD6BE4650A4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Информатика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50</c:v>
                </c:pt>
                <c:pt idx="1">
                  <c:v>48</c:v>
                </c:pt>
                <c:pt idx="2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90B-4BEE-8951-CD6BE4650A46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Обществознание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58</c:v>
                </c:pt>
                <c:pt idx="1">
                  <c:v>53</c:v>
                </c:pt>
                <c:pt idx="2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90B-4BEE-8951-CD6BE4650A46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История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60</c:v>
                </c:pt>
                <c:pt idx="1">
                  <c:v>56</c:v>
                </c:pt>
                <c:pt idx="2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90B-4BEE-8951-CD6BE4650A46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Физика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51</c:v>
                </c:pt>
                <c:pt idx="1">
                  <c:v>46</c:v>
                </c:pt>
                <c:pt idx="2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90B-4BEE-8951-CD6BE4650A4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49710336"/>
        <c:axId val="149711872"/>
      </c:barChart>
      <c:catAx>
        <c:axId val="149710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9711872"/>
        <c:crosses val="autoZero"/>
        <c:auto val="1"/>
        <c:lblAlgn val="ctr"/>
        <c:lblOffset val="100"/>
        <c:noMultiLvlLbl val="0"/>
      </c:catAx>
      <c:valAx>
        <c:axId val="1497118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497103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0.14534</cdr:x>
      <cdr:y>0.44604</cdr:y>
    </cdr:from>
    <cdr:to>
      <cdr:x>0.90672</cdr:x>
      <cdr:y>0.44964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 flipV="1">
          <a:off x="638175" y="1181100"/>
          <a:ext cx="3343275" cy="95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6"/>
        </a:lnRef>
        <a:fillRef xmlns:a="http://schemas.openxmlformats.org/drawingml/2006/main" idx="0">
          <a:schemeClr val="accent6"/>
        </a:fillRef>
        <a:effectRef xmlns:a="http://schemas.openxmlformats.org/drawingml/2006/main" idx="2">
          <a:schemeClr val="accent6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0.77287</cdr:x>
      <cdr:y>0.91487</cdr:y>
    </cdr:from>
    <cdr:to>
      <cdr:x>0.84091</cdr:x>
      <cdr:y>0.9182</cdr:y>
    </cdr:to>
    <cdr:cxnSp macro="">
      <cdr:nvCxnSpPr>
        <cdr:cNvPr id="7" name="Прямая соединительная линия 6"/>
        <cdr:cNvCxnSpPr/>
      </cdr:nvCxnSpPr>
      <cdr:spPr>
        <a:xfrm xmlns:a="http://schemas.openxmlformats.org/drawingml/2006/main">
          <a:off x="3393702" y="2422538"/>
          <a:ext cx="298765" cy="8818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6"/>
        </a:lnRef>
        <a:fillRef xmlns:a="http://schemas.openxmlformats.org/drawingml/2006/main" idx="0">
          <a:schemeClr val="accent6"/>
        </a:fillRef>
        <a:effectRef xmlns:a="http://schemas.openxmlformats.org/drawingml/2006/main" idx="2">
          <a:schemeClr val="accent6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0.84482</cdr:x>
      <cdr:y>0.87043</cdr:y>
    </cdr:from>
    <cdr:to>
      <cdr:x>0.96853</cdr:x>
      <cdr:y>1</cdr:y>
    </cdr:to>
    <cdr:sp macro="" textlink="">
      <cdr:nvSpPr>
        <cdr:cNvPr id="11" name="Прямоугольник 10"/>
        <cdr:cNvSpPr/>
      </cdr:nvSpPr>
      <cdr:spPr>
        <a:xfrm xmlns:a="http://schemas.openxmlformats.org/drawingml/2006/main">
          <a:off x="3709643" y="2333430"/>
          <a:ext cx="543214" cy="34309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0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Порог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0.1402</cdr:x>
      <cdr:y>0.46067</cdr:y>
    </cdr:from>
    <cdr:to>
      <cdr:x>0.90515</cdr:x>
      <cdr:y>0.46442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647680" y="1171566"/>
          <a:ext cx="3533795" cy="9534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6"/>
        </a:lnRef>
        <a:fillRef xmlns:a="http://schemas.openxmlformats.org/drawingml/2006/main" idx="0">
          <a:schemeClr val="accent6"/>
        </a:fillRef>
        <a:effectRef xmlns:a="http://schemas.openxmlformats.org/drawingml/2006/main" idx="2">
          <a:schemeClr val="accent6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0.76907</cdr:x>
      <cdr:y>0.9176</cdr:y>
    </cdr:from>
    <cdr:to>
      <cdr:x>0.83299</cdr:x>
      <cdr:y>0.9176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>
          <a:off x="3552818" y="2333617"/>
          <a:ext cx="295287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6"/>
        </a:lnRef>
        <a:fillRef xmlns:a="http://schemas.openxmlformats.org/drawingml/2006/main" idx="0">
          <a:schemeClr val="accent6"/>
        </a:fillRef>
        <a:effectRef xmlns:a="http://schemas.openxmlformats.org/drawingml/2006/main" idx="2">
          <a:schemeClr val="accent6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0.83918</cdr:x>
      <cdr:y>0.86891</cdr:y>
    </cdr:from>
    <cdr:to>
      <cdr:x>0.96702</cdr:x>
      <cdr:y>0.98501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3876675" y="2209800"/>
          <a:ext cx="590572" cy="2952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0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Порог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281CB-A5F5-44DC-A499-0AFD042B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7573</Words>
  <Characters>43168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Name6</cp:lastModifiedBy>
  <cp:revision>39</cp:revision>
  <cp:lastPrinted>2020-10-11T23:18:00Z</cp:lastPrinted>
  <dcterms:created xsi:type="dcterms:W3CDTF">2020-06-22T05:49:00Z</dcterms:created>
  <dcterms:modified xsi:type="dcterms:W3CDTF">2020-12-17T00:52:00Z</dcterms:modified>
</cp:coreProperties>
</file>