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38"/>
        <w:tblW w:w="0" w:type="auto"/>
        <w:tblLook w:val="04A0"/>
      </w:tblPr>
      <w:tblGrid>
        <w:gridCol w:w="3117"/>
        <w:gridCol w:w="2831"/>
        <w:gridCol w:w="3052"/>
        <w:gridCol w:w="2213"/>
        <w:gridCol w:w="1721"/>
        <w:gridCol w:w="1852"/>
      </w:tblGrid>
      <w:tr w:rsidR="004D50CC" w:rsidRPr="004D50CC" w:rsidTr="00380F78">
        <w:tc>
          <w:tcPr>
            <w:tcW w:w="14786" w:type="dxa"/>
            <w:gridSpan w:val="6"/>
          </w:tcPr>
          <w:p w:rsidR="004D50CC" w:rsidRPr="004D50CC" w:rsidRDefault="00380F78" w:rsidP="00380F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Общие сведения</w:t>
            </w:r>
          </w:p>
        </w:tc>
      </w:tr>
      <w:tr w:rsidR="004D50CC" w:rsidRPr="004D50CC" w:rsidTr="00380F78">
        <w:trPr>
          <w:trHeight w:val="383"/>
        </w:trPr>
        <w:tc>
          <w:tcPr>
            <w:tcW w:w="3117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ФИО</w:t>
            </w:r>
          </w:p>
        </w:tc>
        <w:tc>
          <w:tcPr>
            <w:tcW w:w="2831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Контактные данные</w:t>
            </w:r>
          </w:p>
        </w:tc>
        <w:tc>
          <w:tcPr>
            <w:tcW w:w="3052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213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Став в наставничестве</w:t>
            </w:r>
          </w:p>
        </w:tc>
        <w:tc>
          <w:tcPr>
            <w:tcW w:w="1721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Форма</w:t>
            </w:r>
          </w:p>
        </w:tc>
        <w:tc>
          <w:tcPr>
            <w:tcW w:w="1852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Период реализации</w:t>
            </w:r>
          </w:p>
        </w:tc>
      </w:tr>
      <w:tr w:rsidR="004D50CC" w:rsidRPr="004D50CC" w:rsidTr="00380F78">
        <w:tc>
          <w:tcPr>
            <w:tcW w:w="3117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Бойко Наталья Александровна</w:t>
            </w:r>
            <w:r w:rsidR="00380F7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2831" w:type="dxa"/>
          </w:tcPr>
          <w:p w:rsidR="004D50CC" w:rsidRDefault="004D7B49" w:rsidP="00380F7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hyperlink r:id="rId8" w:history="1">
              <w:r w:rsidR="00380F78" w:rsidRPr="0048232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kremovo1978@mail.ru</w:t>
              </w:r>
            </w:hyperlink>
          </w:p>
          <w:p w:rsidR="00380F78" w:rsidRPr="00380F78" w:rsidRDefault="00380F78" w:rsidP="00380F78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89149643109</w:t>
            </w:r>
          </w:p>
        </w:tc>
        <w:tc>
          <w:tcPr>
            <w:tcW w:w="3052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МБОУ СОШ № 6</w:t>
            </w:r>
            <w:r w:rsidR="00380F7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г. Уссурийска УГО</w:t>
            </w:r>
          </w:p>
        </w:tc>
        <w:tc>
          <w:tcPr>
            <w:tcW w:w="2213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 год</w:t>
            </w:r>
          </w:p>
        </w:tc>
        <w:tc>
          <w:tcPr>
            <w:tcW w:w="1721" w:type="dxa"/>
          </w:tcPr>
          <w:p w:rsidR="004D50CC" w:rsidRPr="004D50CC" w:rsidRDefault="004D50CC" w:rsidP="00380F7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учитель-учитель</w:t>
            </w:r>
          </w:p>
        </w:tc>
        <w:tc>
          <w:tcPr>
            <w:tcW w:w="1852" w:type="dxa"/>
          </w:tcPr>
          <w:p w:rsidR="004D50CC" w:rsidRPr="004D50CC" w:rsidRDefault="00380F78" w:rsidP="00380F7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от </w:t>
            </w:r>
            <w:r w:rsidR="004D50CC" w:rsidRPr="004D50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 до 3 лет</w:t>
            </w:r>
          </w:p>
        </w:tc>
      </w:tr>
    </w:tbl>
    <w:p w:rsidR="00380F78" w:rsidRPr="00380F78" w:rsidRDefault="00380F78" w:rsidP="00380F78">
      <w:pPr>
        <w:pStyle w:val="a7"/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380F7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Информационная карта практики</w:t>
      </w:r>
      <w:r w:rsidR="008C60A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</w:p>
    <w:p w:rsidR="004D50CC" w:rsidRPr="00380F78" w:rsidRDefault="004D50CC" w:rsidP="00380F7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80F78" w:rsidRDefault="00380F78" w:rsidP="004D5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D50CC" w:rsidRPr="004D50CC" w:rsidRDefault="004D50CC" w:rsidP="004D5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50CC">
        <w:rPr>
          <w:rFonts w:ascii="Times New Roman" w:eastAsia="Times New Roman" w:hAnsi="Times New Roman" w:cs="Times New Roman"/>
          <w:color w:val="1A1A1A"/>
          <w:sz w:val="28"/>
          <w:szCs w:val="28"/>
        </w:rPr>
        <w:t>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</w:p>
    <w:p w:rsidR="004D50CC" w:rsidRPr="004D50CC" w:rsidRDefault="004D50CC" w:rsidP="004D5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50CC">
        <w:rPr>
          <w:rFonts w:ascii="Times New Roman" w:eastAsia="Times New Roman" w:hAnsi="Times New Roman" w:cs="Times New Roman"/>
          <w:color w:val="1A1A1A"/>
          <w:sz w:val="28"/>
          <w:szCs w:val="28"/>
        </w:rPr>
        <w:t>Актуальность наставничества заключается в том, что, начиная свою профессиональную деятельность, молодой педагог принимает на себя весь груз ответственности, не имея достаточного опыта. А опыт наставника поможет избежать ошибок в работе, создаст условия для саморазвития и самореализации молодого специалиста.</w:t>
      </w:r>
    </w:p>
    <w:p w:rsidR="004D50CC" w:rsidRPr="004D50CC" w:rsidRDefault="004D50CC" w:rsidP="004D50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50CC">
        <w:rPr>
          <w:rFonts w:ascii="Times New Roman" w:eastAsia="Times New Roman" w:hAnsi="Times New Roman" w:cs="Times New Roman"/>
          <w:color w:val="1A1A1A"/>
          <w:sz w:val="28"/>
          <w:szCs w:val="28"/>
        </w:rPr>
        <w:t>Цель данной работы: описание практики наставничества в МБОУ СОШ № 6 по форме «учитель-учитель»</w:t>
      </w:r>
      <w:r w:rsidR="00380F78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4D50CC" w:rsidRPr="004D50CC" w:rsidRDefault="004D50CC" w:rsidP="004D50C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50CC">
        <w:rPr>
          <w:rFonts w:ascii="Times New Roman" w:eastAsia="Times New Roman" w:hAnsi="Times New Roman" w:cs="Times New Roman"/>
          <w:color w:val="1A1A1A"/>
          <w:sz w:val="28"/>
          <w:szCs w:val="28"/>
        </w:rPr>
        <w:t>разработать систему и методику по работе с молодым специалистом;</w:t>
      </w:r>
    </w:p>
    <w:p w:rsidR="004D50CC" w:rsidRPr="004D50CC" w:rsidRDefault="004D50CC" w:rsidP="004D50C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50CC">
        <w:rPr>
          <w:rFonts w:ascii="Times New Roman" w:eastAsia="Times New Roman" w:hAnsi="Times New Roman" w:cs="Times New Roman"/>
          <w:color w:val="1A1A1A"/>
          <w:sz w:val="28"/>
          <w:szCs w:val="28"/>
        </w:rPr>
        <w:t>апробировать данную систему в работе с педагогом, не имеющим практического опыта;</w:t>
      </w:r>
    </w:p>
    <w:p w:rsidR="004D50CC" w:rsidRPr="004D50CC" w:rsidRDefault="004D50CC" w:rsidP="004D50C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D50CC">
        <w:rPr>
          <w:rFonts w:ascii="Times New Roman" w:eastAsia="Times New Roman" w:hAnsi="Times New Roman" w:cs="Times New Roman"/>
          <w:color w:val="1A1A1A"/>
          <w:sz w:val="28"/>
          <w:szCs w:val="28"/>
        </w:rPr>
        <w:t>проанализировать влияние практики наставничества в МБОУСОШ № 6 на адаптацию молодых педагогов в учреждении.</w:t>
      </w:r>
    </w:p>
    <w:p w:rsidR="004D50CC" w:rsidRDefault="004D50CC" w:rsidP="004D50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10283"/>
      </w:tblGrid>
      <w:tr w:rsidR="004D50CC" w:rsidTr="00865CB4">
        <w:tc>
          <w:tcPr>
            <w:tcW w:w="14786" w:type="dxa"/>
            <w:gridSpan w:val="3"/>
          </w:tcPr>
          <w:p w:rsidR="004D50CC" w:rsidRPr="00C8216C" w:rsidRDefault="00C8216C" w:rsidP="00C821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C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Сущностные характеристики опыта</w:t>
            </w:r>
          </w:p>
        </w:tc>
      </w:tr>
      <w:tr w:rsidR="00C8216C" w:rsidTr="00380F78">
        <w:tc>
          <w:tcPr>
            <w:tcW w:w="959" w:type="dxa"/>
          </w:tcPr>
          <w:p w:rsidR="00C8216C" w:rsidRPr="00C8216C" w:rsidRDefault="00C8216C" w:rsidP="00C8216C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216C" w:rsidRPr="00C8216C" w:rsidRDefault="00C8216C" w:rsidP="00C821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D50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Тема лучшей</w:t>
            </w:r>
            <w:r w:rsidRPr="00C821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педагогической практики</w:t>
            </w:r>
          </w:p>
        </w:tc>
        <w:tc>
          <w:tcPr>
            <w:tcW w:w="10283" w:type="dxa"/>
          </w:tcPr>
          <w:p w:rsidR="00C8216C" w:rsidRPr="004D50CC" w:rsidRDefault="00C8216C" w:rsidP="00C821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4D50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Программа наставнической практики «Сотрудничество – путь к успеху»,</w:t>
            </w:r>
            <w:r w:rsid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4D50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педагогической практики</w:t>
            </w:r>
            <w:r w:rsidRPr="00C821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4D50C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форма «учитель – учитель»</w:t>
            </w:r>
          </w:p>
          <w:p w:rsidR="00C8216C" w:rsidRPr="00C8216C" w:rsidRDefault="00C8216C" w:rsidP="00C821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4D50CC" w:rsidTr="00380F78">
        <w:tc>
          <w:tcPr>
            <w:tcW w:w="959" w:type="dxa"/>
          </w:tcPr>
          <w:p w:rsidR="004D50CC" w:rsidRPr="00C8216C" w:rsidRDefault="004D50CC" w:rsidP="00C8216C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50CC" w:rsidRPr="00C8216C" w:rsidRDefault="00C8216C" w:rsidP="00C821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представляемого опыта</w:t>
            </w:r>
          </w:p>
        </w:tc>
        <w:tc>
          <w:tcPr>
            <w:tcW w:w="10283" w:type="dxa"/>
          </w:tcPr>
          <w:p w:rsidR="00C8216C" w:rsidRPr="00BC6A2A" w:rsidRDefault="00C8216C" w:rsidP="00BC6A2A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Данная форма наставничества реализуется через организацию индивидуальных консультаций, включению наставляемого в активную школьную жизнь, через участие</w:t>
            </w:r>
            <w:r w:rsidR="00BC6A2A"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 </w:t>
            </w: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различных акциях и мероприятиях.</w:t>
            </w:r>
          </w:p>
          <w:p w:rsidR="00C8216C" w:rsidRPr="00BC6A2A" w:rsidRDefault="00C8216C" w:rsidP="00BC6A2A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Методическая помощь и взаимное посещение уроков позволили показать</w:t>
            </w:r>
            <w:r w:rsid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особенности работы с учениками на уроке по ФГОС.</w:t>
            </w:r>
          </w:p>
          <w:p w:rsidR="00C8216C" w:rsidRPr="00BC6A2A" w:rsidRDefault="00C8216C" w:rsidP="00BC6A2A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Совместное проведение родительских собраний способствовало укреплению</w:t>
            </w:r>
            <w:r w:rsid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взаимодействия молодого специалиста с родителями.</w:t>
            </w:r>
          </w:p>
          <w:p w:rsidR="00C8216C" w:rsidRPr="00BC6A2A" w:rsidRDefault="00C8216C" w:rsidP="00BC6A2A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Своевременная диагностика позволяет корректировать работу с наставляемым</w:t>
            </w:r>
            <w:r w:rsid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педагогом</w:t>
            </w: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4D50CC" w:rsidRPr="00BC6A2A" w:rsidRDefault="00C8216C" w:rsidP="00BC6A2A">
            <w:pPr>
              <w:pStyle w:val="a7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Сопровождение наставником помогает адаптации молодого специалиста в новом</w:t>
            </w:r>
            <w:r w:rsid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коллективе, позволяет уверенно чувствовать себя в новой роли, создает</w:t>
            </w:r>
            <w:r w:rsid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BC6A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благоприятные условия для самореализации, саморазвития</w:t>
            </w:r>
            <w:r w:rsidR="00380F7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</w:tr>
      <w:tr w:rsidR="00380F78" w:rsidTr="00380F78">
        <w:tc>
          <w:tcPr>
            <w:tcW w:w="959" w:type="dxa"/>
          </w:tcPr>
          <w:p w:rsidR="00380F78" w:rsidRPr="00C8216C" w:rsidRDefault="00380F78" w:rsidP="00C8216C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0F78" w:rsidRDefault="00380F78" w:rsidP="00C821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о представленном педагогическом опыте.</w:t>
            </w:r>
          </w:p>
        </w:tc>
        <w:tc>
          <w:tcPr>
            <w:tcW w:w="10283" w:type="dxa"/>
          </w:tcPr>
          <w:p w:rsidR="005C2C2A" w:rsidRDefault="005C2C2A" w:rsidP="005C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7C223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https://school6uss.gosuslugi.ru/netcat_files/userfiles/2._Keys_nastavnika_uchitel-molodoy_spetsialist.docx</w:t>
              </w:r>
            </w:hyperlink>
          </w:p>
          <w:p w:rsidR="005C2C2A" w:rsidRDefault="005C2C2A" w:rsidP="005C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F78" w:rsidRPr="00BC6A2A" w:rsidRDefault="00380F78" w:rsidP="005C2C2A">
            <w:pPr>
              <w:pStyle w:val="a7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</w:tr>
    </w:tbl>
    <w:p w:rsidR="004D50CC" w:rsidRPr="004D50CC" w:rsidRDefault="004D50CC" w:rsidP="004D50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50CC" w:rsidRPr="004D50CC" w:rsidSect="004D50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39" w:rsidRDefault="00D51039" w:rsidP="004D50CC">
      <w:pPr>
        <w:spacing w:after="0" w:line="240" w:lineRule="auto"/>
      </w:pPr>
      <w:r>
        <w:separator/>
      </w:r>
    </w:p>
  </w:endnote>
  <w:endnote w:type="continuationSeparator" w:id="1">
    <w:p w:rsidR="00D51039" w:rsidRDefault="00D51039" w:rsidP="004D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39" w:rsidRDefault="00D51039" w:rsidP="004D50CC">
      <w:pPr>
        <w:spacing w:after="0" w:line="240" w:lineRule="auto"/>
      </w:pPr>
      <w:r>
        <w:separator/>
      </w:r>
    </w:p>
  </w:footnote>
  <w:footnote w:type="continuationSeparator" w:id="1">
    <w:p w:rsidR="00D51039" w:rsidRDefault="00D51039" w:rsidP="004D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DA0"/>
    <w:multiLevelType w:val="hybridMultilevel"/>
    <w:tmpl w:val="DB54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02D"/>
    <w:multiLevelType w:val="hybridMultilevel"/>
    <w:tmpl w:val="939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75D1B"/>
    <w:multiLevelType w:val="hybridMultilevel"/>
    <w:tmpl w:val="83A8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0FE"/>
    <w:multiLevelType w:val="hybridMultilevel"/>
    <w:tmpl w:val="81645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0CC"/>
    <w:rsid w:val="00094505"/>
    <w:rsid w:val="002A15FA"/>
    <w:rsid w:val="00380F78"/>
    <w:rsid w:val="004D50CC"/>
    <w:rsid w:val="004D7B49"/>
    <w:rsid w:val="005C2C2A"/>
    <w:rsid w:val="008656E7"/>
    <w:rsid w:val="008C60A5"/>
    <w:rsid w:val="00BC6A2A"/>
    <w:rsid w:val="00C8216C"/>
    <w:rsid w:val="00D5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4D50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D50C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D50CC"/>
    <w:rPr>
      <w:vertAlign w:val="superscript"/>
    </w:rPr>
  </w:style>
  <w:style w:type="paragraph" w:styleId="a7">
    <w:name w:val="List Paragraph"/>
    <w:basedOn w:val="a"/>
    <w:uiPriority w:val="34"/>
    <w:qFormat/>
    <w:rsid w:val="004D50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0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ovo197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6uss.gosuslugi.ru/netcat_files/userfiles/2._Keys_nastavnika_uchitel-molodoy_spetsiali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FC76-33E6-452B-8BEB-362BBD3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Догадова</dc:creator>
  <cp:keywords/>
  <dc:description/>
  <cp:lastModifiedBy>Татьяна Догадова</cp:lastModifiedBy>
  <cp:revision>6</cp:revision>
  <dcterms:created xsi:type="dcterms:W3CDTF">2024-01-31T00:14:00Z</dcterms:created>
  <dcterms:modified xsi:type="dcterms:W3CDTF">2024-02-07T01:33:00Z</dcterms:modified>
</cp:coreProperties>
</file>